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2D6" w:rsidRPr="007A2C51" w:rsidRDefault="005B32D6" w:rsidP="00683DF4">
      <w:pPr>
        <w:pStyle w:val="ac"/>
        <w:spacing w:before="0" w:beforeAutospacing="0" w:after="0" w:afterAutospacing="0"/>
        <w:ind w:firstLine="709"/>
        <w:jc w:val="both"/>
        <w:rPr>
          <w:sz w:val="28"/>
          <w:szCs w:val="28"/>
        </w:rPr>
      </w:pPr>
    </w:p>
    <w:p w:rsidR="005B32D6" w:rsidRPr="005B32D6" w:rsidRDefault="005B32D6" w:rsidP="005B32D6">
      <w:pPr>
        <w:pStyle w:val="2"/>
        <w:jc w:val="right"/>
        <w:rPr>
          <w:rStyle w:val="ad"/>
          <w:rFonts w:ascii="Times New Roman" w:hAnsi="Times New Roman" w:cs="Times New Roman"/>
          <w:color w:val="auto"/>
          <w:sz w:val="24"/>
          <w:szCs w:val="24"/>
        </w:rPr>
      </w:pPr>
      <w:r w:rsidRPr="005B32D6">
        <w:rPr>
          <w:rStyle w:val="ad"/>
          <w:rFonts w:ascii="Times New Roman" w:hAnsi="Times New Roman" w:cs="Times New Roman"/>
          <w:color w:val="auto"/>
          <w:sz w:val="24"/>
          <w:szCs w:val="24"/>
        </w:rPr>
        <w:t>Приложение 2</w:t>
      </w:r>
    </w:p>
    <w:p w:rsidR="005B32D6" w:rsidRDefault="005B32D6" w:rsidP="005B32D6">
      <w:pPr>
        <w:shd w:val="clear" w:color="auto" w:fill="FFFFFF"/>
        <w:ind w:firstLine="709"/>
        <w:jc w:val="right"/>
        <w:rPr>
          <w:sz w:val="28"/>
          <w:szCs w:val="28"/>
        </w:rPr>
      </w:pPr>
    </w:p>
    <w:p w:rsidR="005B32D6" w:rsidRPr="005B32D6" w:rsidRDefault="00683DF4" w:rsidP="005B32D6">
      <w:pPr>
        <w:shd w:val="clear" w:color="auto" w:fill="FFFFFF"/>
        <w:ind w:firstLine="709"/>
        <w:jc w:val="both"/>
        <w:rPr>
          <w:b/>
          <w:color w:val="1E1D1E"/>
          <w:sz w:val="24"/>
          <w:szCs w:val="24"/>
        </w:rPr>
      </w:pPr>
      <w:r w:rsidRPr="007A2C51">
        <w:rPr>
          <w:sz w:val="28"/>
          <w:szCs w:val="28"/>
        </w:rPr>
        <w:t> </w:t>
      </w:r>
      <w:r w:rsidR="005B32D6" w:rsidRPr="005B32D6">
        <w:rPr>
          <w:b/>
          <w:color w:val="1E1D1E"/>
          <w:sz w:val="24"/>
          <w:szCs w:val="24"/>
        </w:rPr>
        <w:t>Информация о порядке и условиях получения информации о градостроительных условиях и ограничениях развития территории</w:t>
      </w:r>
    </w:p>
    <w:p w:rsidR="005B32D6" w:rsidRPr="005B32D6" w:rsidRDefault="005B32D6" w:rsidP="005B32D6">
      <w:pPr>
        <w:shd w:val="clear" w:color="auto" w:fill="FFFFFF"/>
        <w:ind w:firstLine="709"/>
        <w:jc w:val="both"/>
        <w:rPr>
          <w:b/>
          <w:bCs/>
          <w:color w:val="1E1D1E"/>
          <w:sz w:val="24"/>
          <w:szCs w:val="24"/>
        </w:rPr>
      </w:pPr>
    </w:p>
    <w:p w:rsidR="005B32D6" w:rsidRPr="005B32D6" w:rsidRDefault="005B32D6" w:rsidP="005B32D6">
      <w:pPr>
        <w:shd w:val="clear" w:color="auto" w:fill="FFFFFF"/>
        <w:ind w:firstLine="709"/>
        <w:jc w:val="both"/>
        <w:rPr>
          <w:color w:val="1E1D1E"/>
          <w:sz w:val="24"/>
          <w:szCs w:val="24"/>
        </w:rPr>
      </w:pPr>
      <w:r w:rsidRPr="005B32D6">
        <w:rPr>
          <w:b/>
          <w:bCs/>
          <w:color w:val="1E1D1E"/>
          <w:sz w:val="24"/>
          <w:szCs w:val="24"/>
        </w:rPr>
        <w:t>Информация о порядке и условиях получения информации о градостроительных условиях и ограничениях развития территории.</w:t>
      </w:r>
    </w:p>
    <w:p w:rsidR="005B32D6" w:rsidRPr="00A704E1" w:rsidRDefault="005B32D6" w:rsidP="005B32D6">
      <w:pPr>
        <w:shd w:val="clear" w:color="auto" w:fill="FFFFFF"/>
        <w:ind w:firstLine="709"/>
        <w:jc w:val="both"/>
        <w:rPr>
          <w:color w:val="1E1D1E"/>
          <w:sz w:val="23"/>
          <w:szCs w:val="23"/>
        </w:rPr>
      </w:pPr>
      <w:r>
        <w:rPr>
          <w:color w:val="1E1D1E"/>
          <w:sz w:val="24"/>
          <w:szCs w:val="24"/>
        </w:rPr>
        <w:t xml:space="preserve">  </w:t>
      </w:r>
      <w:r w:rsidRPr="005B32D6">
        <w:rPr>
          <w:color w:val="1E1D1E"/>
          <w:sz w:val="24"/>
          <w:szCs w:val="24"/>
        </w:rPr>
        <w:t>Информацию о градостроительных условиях и ограничениях развития территорий можно получить</w:t>
      </w:r>
      <w:r w:rsidRPr="00A704E1">
        <w:rPr>
          <w:color w:val="1E1D1E"/>
          <w:sz w:val="24"/>
          <w:szCs w:val="24"/>
        </w:rPr>
        <w:t xml:space="preserve"> в органах местного самоуправления </w:t>
      </w:r>
      <w:r>
        <w:rPr>
          <w:color w:val="1E1D1E"/>
          <w:sz w:val="24"/>
          <w:szCs w:val="24"/>
        </w:rPr>
        <w:t>Череповецкого</w:t>
      </w:r>
      <w:r w:rsidRPr="00A704E1">
        <w:rPr>
          <w:color w:val="1E1D1E"/>
          <w:sz w:val="24"/>
          <w:szCs w:val="24"/>
        </w:rPr>
        <w:t xml:space="preserve"> муниципального района</w:t>
      </w:r>
      <w:r>
        <w:rPr>
          <w:color w:val="1E1D1E"/>
          <w:sz w:val="24"/>
          <w:szCs w:val="24"/>
        </w:rPr>
        <w:t>.</w:t>
      </w:r>
    </w:p>
    <w:p w:rsidR="005B32D6" w:rsidRPr="00A704E1" w:rsidRDefault="005B32D6" w:rsidP="005B32D6">
      <w:pPr>
        <w:shd w:val="clear" w:color="auto" w:fill="FFFFFF"/>
        <w:ind w:firstLine="709"/>
        <w:jc w:val="both"/>
        <w:rPr>
          <w:color w:val="1E1D1E"/>
          <w:sz w:val="23"/>
          <w:szCs w:val="23"/>
        </w:rPr>
      </w:pPr>
      <w:r>
        <w:rPr>
          <w:color w:val="1E1D1E"/>
          <w:sz w:val="24"/>
          <w:szCs w:val="24"/>
        </w:rPr>
        <w:t>  </w:t>
      </w:r>
      <w:r w:rsidRPr="00A704E1">
        <w:rPr>
          <w:color w:val="1E1D1E"/>
          <w:sz w:val="24"/>
          <w:szCs w:val="24"/>
        </w:rPr>
        <w:t>Данная информация содержится в Правилах землепользования и застройки муниципальных образований</w:t>
      </w:r>
      <w:r>
        <w:rPr>
          <w:color w:val="1E1D1E"/>
          <w:sz w:val="24"/>
          <w:szCs w:val="24"/>
        </w:rPr>
        <w:t xml:space="preserve"> Череповецкого</w:t>
      </w:r>
      <w:r w:rsidRPr="00A704E1">
        <w:rPr>
          <w:color w:val="1E1D1E"/>
          <w:sz w:val="24"/>
          <w:szCs w:val="24"/>
        </w:rPr>
        <w:t xml:space="preserve"> муниципального района</w:t>
      </w:r>
      <w:r>
        <w:rPr>
          <w:color w:val="1E1D1E"/>
          <w:sz w:val="24"/>
          <w:szCs w:val="24"/>
        </w:rPr>
        <w:t>.</w:t>
      </w:r>
      <w:r w:rsidRPr="00A704E1">
        <w:rPr>
          <w:color w:val="1E1D1E"/>
          <w:sz w:val="24"/>
          <w:szCs w:val="24"/>
        </w:rPr>
        <w:t xml:space="preserve"> Выписку из Правил землепользования и застройки по конкретному земельному участку можно получить посредством  оказания муниципальной услуги «</w:t>
      </w:r>
      <w:r w:rsidRPr="00683DF4">
        <w:rPr>
          <w:sz w:val="24"/>
          <w:szCs w:val="24"/>
        </w:rPr>
        <w:t>предоставление сведений из информационной системы обеспечения градостроительной деятельности</w:t>
      </w:r>
      <w:r>
        <w:rPr>
          <w:color w:val="1E1D1E"/>
          <w:sz w:val="24"/>
          <w:szCs w:val="24"/>
        </w:rPr>
        <w:t xml:space="preserve"> </w:t>
      </w:r>
      <w:r w:rsidRPr="00A704E1">
        <w:rPr>
          <w:color w:val="1E1D1E"/>
          <w:sz w:val="24"/>
          <w:szCs w:val="24"/>
        </w:rPr>
        <w:t>»</w:t>
      </w:r>
    </w:p>
    <w:p w:rsidR="005B32D6" w:rsidRPr="00FD77F8" w:rsidRDefault="005B32D6" w:rsidP="005B32D6">
      <w:pPr>
        <w:shd w:val="clear" w:color="auto" w:fill="FFFFFF"/>
        <w:ind w:firstLine="709"/>
        <w:jc w:val="both"/>
        <w:rPr>
          <w:color w:val="1E1D1E"/>
          <w:sz w:val="24"/>
          <w:szCs w:val="24"/>
        </w:rPr>
      </w:pPr>
      <w:r w:rsidRPr="00A704E1">
        <w:rPr>
          <w:color w:val="1E1D1E"/>
          <w:sz w:val="24"/>
          <w:szCs w:val="24"/>
        </w:rPr>
        <w:t xml:space="preserve">О градостроительных условиях на территории </w:t>
      </w:r>
      <w:r>
        <w:rPr>
          <w:color w:val="1E1D1E"/>
          <w:sz w:val="24"/>
          <w:szCs w:val="24"/>
        </w:rPr>
        <w:t>Череповецкого</w:t>
      </w:r>
      <w:r w:rsidRPr="00A704E1">
        <w:rPr>
          <w:color w:val="1E1D1E"/>
          <w:sz w:val="24"/>
          <w:szCs w:val="24"/>
        </w:rPr>
        <w:t xml:space="preserve"> муниципального </w:t>
      </w:r>
      <w:r w:rsidRPr="00FD77F8">
        <w:rPr>
          <w:color w:val="1E1D1E"/>
          <w:sz w:val="24"/>
          <w:szCs w:val="24"/>
        </w:rPr>
        <w:t>района.</w:t>
      </w:r>
    </w:p>
    <w:p w:rsidR="005B32D6" w:rsidRPr="00FD77F8" w:rsidRDefault="005B32D6" w:rsidP="005B32D6">
      <w:pPr>
        <w:shd w:val="clear" w:color="auto" w:fill="FFFFFF"/>
        <w:ind w:firstLine="709"/>
        <w:jc w:val="both"/>
        <w:rPr>
          <w:color w:val="1E1D1E"/>
          <w:sz w:val="24"/>
          <w:szCs w:val="24"/>
        </w:rPr>
      </w:pPr>
      <w:r w:rsidRPr="00FD77F8">
        <w:rPr>
          <w:color w:val="1E1D1E"/>
          <w:sz w:val="24"/>
          <w:szCs w:val="24"/>
        </w:rPr>
        <w:t>Вы можете бесплатно получить информацию несколькими способами:</w:t>
      </w:r>
    </w:p>
    <w:p w:rsidR="005B32D6" w:rsidRPr="00FD77F8" w:rsidRDefault="005B32D6" w:rsidP="005B32D6">
      <w:pPr>
        <w:widowControl/>
        <w:numPr>
          <w:ilvl w:val="0"/>
          <w:numId w:val="7"/>
        </w:numPr>
        <w:shd w:val="clear" w:color="auto" w:fill="FFFFFF"/>
        <w:autoSpaceDE/>
        <w:autoSpaceDN/>
        <w:adjustRightInd/>
        <w:ind w:left="0" w:firstLine="709"/>
        <w:jc w:val="both"/>
        <w:rPr>
          <w:color w:val="1E1D1E"/>
          <w:sz w:val="24"/>
          <w:szCs w:val="24"/>
        </w:rPr>
      </w:pPr>
      <w:r w:rsidRPr="00FD77F8">
        <w:rPr>
          <w:color w:val="1E1D1E"/>
          <w:sz w:val="24"/>
          <w:szCs w:val="24"/>
        </w:rPr>
        <w:t xml:space="preserve">Ознакомившись со Схемой территориального планирования Череповецкого  муниципального района </w:t>
      </w:r>
      <w:hyperlink r:id="rId8" w:history="1">
        <w:r w:rsidRPr="00FD77F8">
          <w:rPr>
            <w:rStyle w:val="a3"/>
            <w:sz w:val="24"/>
            <w:szCs w:val="24"/>
          </w:rPr>
          <w:t>https://cherra.ru/ofitsialnaya-informatsiya/skhema-territorialnogo-planirovaniya-rayona/</w:t>
        </w:r>
      </w:hyperlink>
      <w:r w:rsidRPr="00FD77F8">
        <w:rPr>
          <w:color w:val="1E1D1E"/>
          <w:sz w:val="24"/>
          <w:szCs w:val="24"/>
        </w:rPr>
        <w:t>:</w:t>
      </w:r>
    </w:p>
    <w:p w:rsidR="005B32D6" w:rsidRPr="00FD77F8" w:rsidRDefault="005B32D6" w:rsidP="005B32D6">
      <w:pPr>
        <w:shd w:val="clear" w:color="auto" w:fill="FFFFFF"/>
        <w:ind w:firstLine="709"/>
        <w:jc w:val="both"/>
        <w:rPr>
          <w:color w:val="1E1D1E"/>
          <w:sz w:val="24"/>
          <w:szCs w:val="24"/>
        </w:rPr>
      </w:pPr>
    </w:p>
    <w:p w:rsidR="005B32D6" w:rsidRPr="00FD77F8" w:rsidRDefault="005B32D6" w:rsidP="005B32D6">
      <w:pPr>
        <w:shd w:val="clear" w:color="auto" w:fill="FFFFFF"/>
        <w:ind w:firstLine="709"/>
        <w:jc w:val="both"/>
        <w:rPr>
          <w:color w:val="1E1D1E"/>
          <w:sz w:val="24"/>
          <w:szCs w:val="24"/>
        </w:rPr>
      </w:pPr>
      <w:r w:rsidRPr="00FD77F8">
        <w:rPr>
          <w:color w:val="1E1D1E"/>
          <w:sz w:val="24"/>
          <w:szCs w:val="24"/>
        </w:rPr>
        <w:t xml:space="preserve">2. Ознакомившись с Правилами землепользования и застройки муниципальных образований Череповецкого муниципального района </w:t>
      </w:r>
      <w:hyperlink r:id="rId9" w:history="1">
        <w:r w:rsidRPr="00FD77F8">
          <w:rPr>
            <w:rStyle w:val="a3"/>
            <w:sz w:val="24"/>
            <w:szCs w:val="24"/>
          </w:rPr>
          <w:t>https://cherra.ru/ofitsialnaya-informatsiya/pravila-zemlepolzovaniya-i-zastroyki/</w:t>
        </w:r>
      </w:hyperlink>
      <w:r w:rsidRPr="00FD77F8">
        <w:rPr>
          <w:color w:val="1E1D1E"/>
          <w:sz w:val="24"/>
          <w:szCs w:val="24"/>
        </w:rPr>
        <w:t>:</w:t>
      </w:r>
    </w:p>
    <w:p w:rsidR="005B32D6" w:rsidRPr="00FD77F8" w:rsidRDefault="005B32D6" w:rsidP="005B32D6">
      <w:pPr>
        <w:shd w:val="clear" w:color="auto" w:fill="FFFFFF"/>
        <w:ind w:firstLine="709"/>
        <w:jc w:val="both"/>
        <w:rPr>
          <w:color w:val="1E1D1E"/>
          <w:sz w:val="24"/>
          <w:szCs w:val="24"/>
        </w:rPr>
      </w:pPr>
    </w:p>
    <w:p w:rsidR="005B32D6" w:rsidRPr="00FD77F8" w:rsidRDefault="005B32D6" w:rsidP="005B32D6">
      <w:pPr>
        <w:shd w:val="clear" w:color="auto" w:fill="FFFFFF"/>
        <w:ind w:firstLine="709"/>
        <w:jc w:val="both"/>
        <w:rPr>
          <w:color w:val="1E1D1E"/>
          <w:sz w:val="24"/>
          <w:szCs w:val="24"/>
        </w:rPr>
      </w:pPr>
      <w:r w:rsidRPr="00FD77F8">
        <w:rPr>
          <w:color w:val="1E1D1E"/>
          <w:sz w:val="24"/>
          <w:szCs w:val="24"/>
        </w:rPr>
        <w:t>        Доступ к данным документам  также открыт в Федеральной государственной Информационной системе территориального планирования (</w:t>
      </w:r>
      <w:hyperlink r:id="rId10" w:history="1">
        <w:r w:rsidRPr="00FD77F8">
          <w:rPr>
            <w:color w:val="2082C7"/>
            <w:sz w:val="24"/>
            <w:szCs w:val="24"/>
          </w:rPr>
          <w:t>http:fgis.economy.gov.ru/fgis/</w:t>
        </w:r>
      </w:hyperlink>
      <w:r w:rsidRPr="00FD77F8">
        <w:rPr>
          <w:color w:val="1E1D1E"/>
          <w:sz w:val="24"/>
          <w:szCs w:val="24"/>
        </w:rPr>
        <w:t>).</w:t>
      </w:r>
    </w:p>
    <w:p w:rsidR="005B32D6" w:rsidRPr="00FD77F8" w:rsidRDefault="005B32D6" w:rsidP="005B32D6">
      <w:pPr>
        <w:shd w:val="clear" w:color="auto" w:fill="FFFFFF"/>
        <w:ind w:firstLine="709"/>
        <w:jc w:val="both"/>
        <w:rPr>
          <w:color w:val="1E1D1E"/>
          <w:sz w:val="24"/>
          <w:szCs w:val="24"/>
        </w:rPr>
      </w:pPr>
      <w:r w:rsidRPr="00FD77F8">
        <w:rPr>
          <w:color w:val="1E1D1E"/>
          <w:sz w:val="24"/>
          <w:szCs w:val="24"/>
        </w:rPr>
        <w:t> </w:t>
      </w:r>
    </w:p>
    <w:p w:rsidR="005B32D6" w:rsidRPr="00FD77F8" w:rsidRDefault="005B32D6" w:rsidP="005B32D6">
      <w:pPr>
        <w:shd w:val="clear" w:color="auto" w:fill="FFFFFF"/>
        <w:ind w:firstLine="709"/>
        <w:jc w:val="both"/>
        <w:rPr>
          <w:b/>
          <w:color w:val="1E1D1E"/>
          <w:sz w:val="24"/>
          <w:szCs w:val="24"/>
        </w:rPr>
      </w:pPr>
      <w:r w:rsidRPr="00FD77F8">
        <w:rPr>
          <w:color w:val="1E1D1E"/>
          <w:sz w:val="24"/>
          <w:szCs w:val="24"/>
        </w:rPr>
        <w:t xml:space="preserve">                      </w:t>
      </w:r>
      <w:r w:rsidRPr="00FD77F8">
        <w:rPr>
          <w:b/>
          <w:color w:val="1E1D1E"/>
          <w:sz w:val="24"/>
          <w:szCs w:val="24"/>
        </w:rPr>
        <w:t>НОРМАТИВНОЕ ПРАВОВОЕ РЕГУЛИРОВАНИЕ</w:t>
      </w:r>
    </w:p>
    <w:p w:rsidR="005B32D6" w:rsidRDefault="005B32D6" w:rsidP="005B32D6">
      <w:pPr>
        <w:shd w:val="clear" w:color="auto" w:fill="FFFFFF"/>
        <w:jc w:val="both"/>
        <w:rPr>
          <w:color w:val="1E1D1E"/>
          <w:sz w:val="24"/>
          <w:szCs w:val="24"/>
        </w:rPr>
      </w:pPr>
      <w:r w:rsidRPr="00FD77F8">
        <w:rPr>
          <w:color w:val="1E1D1E"/>
          <w:sz w:val="24"/>
          <w:szCs w:val="24"/>
        </w:rPr>
        <w:t>(выдержки, определяющие порядок и условия получения информации о градостроительных условиях и ограничениях развития территории)</w:t>
      </w:r>
    </w:p>
    <w:p w:rsidR="005B32D6" w:rsidRPr="00FD77F8" w:rsidRDefault="005B32D6" w:rsidP="005B32D6">
      <w:pPr>
        <w:shd w:val="clear" w:color="auto" w:fill="FFFFFF"/>
        <w:jc w:val="both"/>
        <w:rPr>
          <w:color w:val="1E1D1E"/>
          <w:sz w:val="24"/>
          <w:szCs w:val="24"/>
        </w:rPr>
      </w:pPr>
    </w:p>
    <w:p w:rsidR="005B32D6" w:rsidRDefault="005B32D6" w:rsidP="005B32D6">
      <w:pPr>
        <w:shd w:val="clear" w:color="auto" w:fill="FFFFFF"/>
        <w:jc w:val="center"/>
        <w:rPr>
          <w:color w:val="1E1D1E"/>
          <w:sz w:val="24"/>
          <w:szCs w:val="24"/>
        </w:rPr>
      </w:pPr>
      <w:r w:rsidRPr="00FD77F8">
        <w:rPr>
          <w:color w:val="1E1D1E"/>
          <w:sz w:val="24"/>
          <w:szCs w:val="24"/>
        </w:rPr>
        <w:t>Градостроительный кодекс Российской Федерации</w:t>
      </w:r>
    </w:p>
    <w:p w:rsidR="005B32D6" w:rsidRPr="00FD77F8" w:rsidRDefault="005B32D6" w:rsidP="005B32D6">
      <w:pPr>
        <w:shd w:val="clear" w:color="auto" w:fill="FFFFFF"/>
        <w:jc w:val="both"/>
        <w:rPr>
          <w:color w:val="1E1D1E"/>
          <w:sz w:val="24"/>
          <w:szCs w:val="24"/>
        </w:rPr>
      </w:pPr>
    </w:p>
    <w:p w:rsidR="005B32D6" w:rsidRPr="00A704E1" w:rsidRDefault="005B32D6" w:rsidP="005B32D6">
      <w:pPr>
        <w:shd w:val="clear" w:color="auto" w:fill="FFFFFF"/>
        <w:ind w:firstLine="709"/>
        <w:jc w:val="both"/>
        <w:rPr>
          <w:color w:val="1E1D1E"/>
          <w:sz w:val="23"/>
          <w:szCs w:val="23"/>
        </w:rPr>
      </w:pPr>
      <w:r w:rsidRPr="00FD77F8">
        <w:rPr>
          <w:color w:val="1E1D1E"/>
          <w:sz w:val="24"/>
          <w:szCs w:val="24"/>
        </w:rPr>
        <w:t>Статья 1. Основные понятия, используемые</w:t>
      </w:r>
      <w:r w:rsidRPr="00A704E1">
        <w:rPr>
          <w:color w:val="1E1D1E"/>
          <w:sz w:val="24"/>
          <w:szCs w:val="24"/>
        </w:rPr>
        <w:t xml:space="preserve"> в настоящем Кодексе</w:t>
      </w:r>
      <w:r>
        <w:rPr>
          <w:color w:val="1E1D1E"/>
          <w:sz w:val="24"/>
          <w:szCs w:val="24"/>
        </w:rPr>
        <w:t>:</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w:t>
      </w:r>
      <w:r w:rsidRPr="00A704E1">
        <w:rPr>
          <w:color w:val="1E1D1E"/>
          <w:sz w:val="24"/>
          <w:szCs w:val="24"/>
        </w:rPr>
        <w:lastRenderedPageBreak/>
        <w:t>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Статья 30. Правила землепользования и застройки</w:t>
      </w:r>
    </w:p>
    <w:p w:rsidR="005B32D6" w:rsidRPr="00A704E1" w:rsidRDefault="005B32D6" w:rsidP="005B32D6">
      <w:pPr>
        <w:widowControl/>
        <w:numPr>
          <w:ilvl w:val="0"/>
          <w:numId w:val="8"/>
        </w:numPr>
        <w:shd w:val="clear" w:color="auto" w:fill="FFFFFF"/>
        <w:autoSpaceDE/>
        <w:autoSpaceDN/>
        <w:adjustRightInd/>
        <w:ind w:left="0" w:firstLine="709"/>
        <w:jc w:val="both"/>
        <w:rPr>
          <w:color w:val="1E1D1E"/>
          <w:sz w:val="23"/>
          <w:szCs w:val="23"/>
        </w:rPr>
      </w:pPr>
      <w:r w:rsidRPr="00A704E1">
        <w:rPr>
          <w:color w:val="1E1D1E"/>
          <w:sz w:val="24"/>
          <w:szCs w:val="24"/>
        </w:rPr>
        <w:t>Правила землепользования и застройки разрабатываются в целях:</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2) создания условий для планировки территорий муниципальных образований;</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B32D6" w:rsidRPr="00A704E1" w:rsidRDefault="005B32D6" w:rsidP="005B32D6">
      <w:pPr>
        <w:widowControl/>
        <w:numPr>
          <w:ilvl w:val="0"/>
          <w:numId w:val="9"/>
        </w:numPr>
        <w:shd w:val="clear" w:color="auto" w:fill="FFFFFF"/>
        <w:autoSpaceDE/>
        <w:autoSpaceDN/>
        <w:adjustRightInd/>
        <w:ind w:left="0" w:firstLine="709"/>
        <w:jc w:val="both"/>
        <w:rPr>
          <w:color w:val="1E1D1E"/>
          <w:sz w:val="23"/>
          <w:szCs w:val="23"/>
        </w:rPr>
      </w:pPr>
      <w:r w:rsidRPr="00A704E1">
        <w:rPr>
          <w:color w:val="1E1D1E"/>
          <w:sz w:val="24"/>
          <w:szCs w:val="24"/>
        </w:rPr>
        <w:t>Правила землепользования и застройки включают в себя:</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 порядок их применения и внесения изменений в указанные правила;</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2) карту градостроительного зонирования;</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3) градостроительные регламенты.</w:t>
      </w:r>
    </w:p>
    <w:p w:rsidR="005B32D6" w:rsidRPr="00A704E1" w:rsidRDefault="005B32D6" w:rsidP="005B32D6">
      <w:pPr>
        <w:widowControl/>
        <w:numPr>
          <w:ilvl w:val="0"/>
          <w:numId w:val="10"/>
        </w:numPr>
        <w:shd w:val="clear" w:color="auto" w:fill="FFFFFF"/>
        <w:autoSpaceDE/>
        <w:autoSpaceDN/>
        <w:adjustRightInd/>
        <w:ind w:left="0" w:firstLine="709"/>
        <w:jc w:val="both"/>
        <w:rPr>
          <w:color w:val="1E1D1E"/>
          <w:sz w:val="23"/>
          <w:szCs w:val="23"/>
        </w:rPr>
      </w:pPr>
      <w:r w:rsidRPr="00A704E1">
        <w:rPr>
          <w:color w:val="1E1D1E"/>
          <w:sz w:val="24"/>
          <w:szCs w:val="24"/>
        </w:rPr>
        <w:t>Порядок применения правил землепользования и застройки и внесения в них изменений включает в себя положения:</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 о регулировании землепользования и застройки органами местного самоуправления;</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3) о подготовке документации по планировке территории органами местного самоуправления;</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4) о проведении публичных слушаний по вопросам землепользования и застройки;</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5) о внесении изменений в правила землепользования и застройки;</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6) о регулировании иных вопросов землепользования и застройки.</w:t>
      </w:r>
    </w:p>
    <w:p w:rsidR="005B32D6" w:rsidRPr="00A704E1" w:rsidRDefault="005B32D6" w:rsidP="005B32D6">
      <w:pPr>
        <w:widowControl/>
        <w:numPr>
          <w:ilvl w:val="0"/>
          <w:numId w:val="11"/>
        </w:numPr>
        <w:shd w:val="clear" w:color="auto" w:fill="FFFFFF"/>
        <w:autoSpaceDE/>
        <w:autoSpaceDN/>
        <w:adjustRightInd/>
        <w:ind w:left="0" w:firstLine="709"/>
        <w:jc w:val="both"/>
        <w:rPr>
          <w:color w:val="1E1D1E"/>
          <w:sz w:val="23"/>
          <w:szCs w:val="23"/>
        </w:rPr>
      </w:pPr>
      <w:r w:rsidRPr="00A704E1">
        <w:rPr>
          <w:color w:val="1E1D1E"/>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5B32D6" w:rsidRPr="00A704E1" w:rsidRDefault="005B32D6" w:rsidP="005B32D6">
      <w:pPr>
        <w:widowControl/>
        <w:numPr>
          <w:ilvl w:val="0"/>
          <w:numId w:val="11"/>
        </w:numPr>
        <w:shd w:val="clear" w:color="auto" w:fill="FFFFFF"/>
        <w:autoSpaceDE/>
        <w:autoSpaceDN/>
        <w:adjustRightInd/>
        <w:ind w:left="0" w:firstLine="709"/>
        <w:jc w:val="both"/>
        <w:rPr>
          <w:color w:val="1E1D1E"/>
          <w:sz w:val="23"/>
          <w:szCs w:val="23"/>
        </w:rPr>
      </w:pPr>
      <w:r w:rsidRPr="00A704E1">
        <w:rPr>
          <w:color w:val="1E1D1E"/>
          <w:sz w:val="24"/>
          <w:szCs w:val="24"/>
        </w:rPr>
        <w:t xml:space="preserve">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w:t>
      </w:r>
      <w:r w:rsidRPr="00A704E1">
        <w:rPr>
          <w:color w:val="1E1D1E"/>
          <w:sz w:val="24"/>
          <w:szCs w:val="24"/>
        </w:rPr>
        <w:lastRenderedPageBreak/>
        <w:t>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5B32D6" w:rsidRPr="00A704E1" w:rsidRDefault="005B32D6" w:rsidP="005B32D6">
      <w:pPr>
        <w:widowControl/>
        <w:numPr>
          <w:ilvl w:val="0"/>
          <w:numId w:val="12"/>
        </w:numPr>
        <w:shd w:val="clear" w:color="auto" w:fill="FFFFFF"/>
        <w:autoSpaceDE/>
        <w:autoSpaceDN/>
        <w:adjustRightInd/>
        <w:ind w:left="0" w:firstLine="709"/>
        <w:jc w:val="both"/>
        <w:rPr>
          <w:color w:val="1E1D1E"/>
          <w:sz w:val="23"/>
          <w:szCs w:val="23"/>
        </w:rPr>
      </w:pPr>
      <w:r w:rsidRPr="00A704E1">
        <w:rPr>
          <w:color w:val="1E1D1E"/>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 виды разрешенного использования земельных участков и объектов капитального строительства;</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Статья 56. Информационные системы обеспечения градостроительной деятельности</w:t>
      </w:r>
    </w:p>
    <w:p w:rsidR="005B32D6" w:rsidRPr="00A704E1" w:rsidRDefault="005B32D6" w:rsidP="005B32D6">
      <w:pPr>
        <w:widowControl/>
        <w:numPr>
          <w:ilvl w:val="0"/>
          <w:numId w:val="13"/>
        </w:numPr>
        <w:shd w:val="clear" w:color="auto" w:fill="FFFFFF"/>
        <w:autoSpaceDE/>
        <w:autoSpaceDN/>
        <w:adjustRightInd/>
        <w:ind w:left="0" w:firstLine="709"/>
        <w:jc w:val="both"/>
        <w:rPr>
          <w:color w:val="1E1D1E"/>
          <w:sz w:val="23"/>
          <w:szCs w:val="23"/>
        </w:rPr>
      </w:pPr>
      <w:r w:rsidRPr="00A704E1">
        <w:rPr>
          <w:color w:val="1E1D1E"/>
          <w:sz w:val="24"/>
          <w:szCs w:val="24"/>
        </w:rPr>
        <w:t>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5B32D6" w:rsidRPr="00A704E1" w:rsidRDefault="005B32D6" w:rsidP="005B32D6">
      <w:pPr>
        <w:widowControl/>
        <w:numPr>
          <w:ilvl w:val="0"/>
          <w:numId w:val="13"/>
        </w:numPr>
        <w:shd w:val="clear" w:color="auto" w:fill="FFFFFF"/>
        <w:autoSpaceDE/>
        <w:autoSpaceDN/>
        <w:adjustRightInd/>
        <w:ind w:left="0" w:firstLine="709"/>
        <w:jc w:val="both"/>
        <w:rPr>
          <w:color w:val="1E1D1E"/>
          <w:sz w:val="23"/>
          <w:szCs w:val="23"/>
        </w:rPr>
      </w:pPr>
      <w:r w:rsidRPr="00A704E1">
        <w:rPr>
          <w:color w:val="1E1D1E"/>
          <w:sz w:val="24"/>
          <w:szCs w:val="24"/>
        </w:rPr>
        <w:t>Информационные системы обеспечения градостроительной деятельности включают в себя материалы в текстовой форме и в виде карт (схем).</w:t>
      </w:r>
    </w:p>
    <w:p w:rsidR="005B32D6" w:rsidRPr="00A704E1" w:rsidRDefault="005B32D6" w:rsidP="005B32D6">
      <w:pPr>
        <w:widowControl/>
        <w:numPr>
          <w:ilvl w:val="0"/>
          <w:numId w:val="13"/>
        </w:numPr>
        <w:shd w:val="clear" w:color="auto" w:fill="FFFFFF"/>
        <w:autoSpaceDE/>
        <w:autoSpaceDN/>
        <w:adjustRightInd/>
        <w:ind w:left="0" w:firstLine="709"/>
        <w:jc w:val="both"/>
        <w:rPr>
          <w:color w:val="1E1D1E"/>
          <w:sz w:val="23"/>
          <w:szCs w:val="23"/>
        </w:rPr>
      </w:pPr>
      <w:r w:rsidRPr="00A704E1">
        <w:rPr>
          <w:color w:val="1E1D1E"/>
          <w:sz w:val="24"/>
          <w:szCs w:val="24"/>
        </w:rPr>
        <w:t>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5B32D6" w:rsidRPr="00A704E1" w:rsidRDefault="005B32D6" w:rsidP="005B32D6">
      <w:pPr>
        <w:widowControl/>
        <w:numPr>
          <w:ilvl w:val="0"/>
          <w:numId w:val="13"/>
        </w:numPr>
        <w:shd w:val="clear" w:color="auto" w:fill="FFFFFF"/>
        <w:autoSpaceDE/>
        <w:autoSpaceDN/>
        <w:adjustRightInd/>
        <w:ind w:left="0" w:firstLine="709"/>
        <w:jc w:val="both"/>
        <w:rPr>
          <w:color w:val="1E1D1E"/>
          <w:sz w:val="23"/>
          <w:szCs w:val="23"/>
        </w:rPr>
      </w:pPr>
      <w:r w:rsidRPr="00A704E1">
        <w:rPr>
          <w:color w:val="1E1D1E"/>
          <w:sz w:val="24"/>
          <w:szCs w:val="24"/>
        </w:rPr>
        <w:t>Информационные системы обеспечения градостроительной деятельности включают в себя:</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 сведения:</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а) о документах территориального планирования Российской Федерации в части, касающейся территорий муниципальных образований;</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б) о документах территориального планирования субъектов Российской Федерации в части, касающейся территорий муниципальных образований;</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в) о документах территориального планирования муниципальных образований, материалах по их обоснованию;</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г) о правилах землепользования и застройки, внесении в них изменений;</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д) о документации по планировке территории;</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 xml:space="preserve">е) об изученности природных и техногенных условий на основании материалов и </w:t>
      </w:r>
      <w:r w:rsidRPr="00A704E1">
        <w:rPr>
          <w:color w:val="1E1D1E"/>
          <w:sz w:val="24"/>
          <w:szCs w:val="24"/>
        </w:rPr>
        <w:lastRenderedPageBreak/>
        <w:t>результатов инженерных изысканий;</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ж) о резервировании земель и об изъятии земельных участков для государственных или муниципальных нужд;</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з) о геодезических и картографических материалах;</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и) о создании искусственного земельного участка;</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2) дела о застроенных и подлежащих застройке земельных участках;</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3) иные документы и материалы.</w:t>
      </w:r>
    </w:p>
    <w:p w:rsidR="005B32D6" w:rsidRPr="00A704E1" w:rsidRDefault="005B32D6" w:rsidP="005B32D6">
      <w:pPr>
        <w:widowControl/>
        <w:numPr>
          <w:ilvl w:val="0"/>
          <w:numId w:val="14"/>
        </w:numPr>
        <w:shd w:val="clear" w:color="auto" w:fill="FFFFFF"/>
        <w:autoSpaceDE/>
        <w:autoSpaceDN/>
        <w:adjustRightInd/>
        <w:ind w:left="0" w:firstLine="709"/>
        <w:jc w:val="both"/>
        <w:rPr>
          <w:color w:val="1E1D1E"/>
          <w:sz w:val="23"/>
          <w:szCs w:val="23"/>
        </w:rPr>
      </w:pPr>
      <w:r w:rsidRPr="00A704E1">
        <w:rPr>
          <w:color w:val="1E1D1E"/>
          <w:sz w:val="24"/>
          <w:szCs w:val="24"/>
        </w:rPr>
        <w:t>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 градостроительный план земельного участка;</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2) результаты инженерных изысканий;</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пунктами 2, 8-10 и 11.1 части 12 статьи 48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3.1) предусмотренный пунктом 3 части 12 статьи 48 настоящего Кодекса раздел проектной документации объекта капитального строительства или предусмотренное пунктом 4 части 9 статьи 51 настоящего Кодекса описание внешнего облика объекта индивидуального жилищного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об их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5) заключение государственной экспертизы проектной документации;</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6) разрешение на строительство;</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 xml:space="preserve">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w:t>
      </w:r>
      <w:r>
        <w:rPr>
          <w:color w:val="1E1D1E"/>
          <w:sz w:val="24"/>
          <w:szCs w:val="24"/>
        </w:rPr>
        <w:t>«</w:t>
      </w:r>
      <w:r w:rsidRPr="00A704E1">
        <w:rPr>
          <w:color w:val="1E1D1E"/>
          <w:sz w:val="24"/>
          <w:szCs w:val="24"/>
        </w:rPr>
        <w:t>Роскосмос</w:t>
      </w:r>
      <w:r>
        <w:rPr>
          <w:color w:val="1E1D1E"/>
          <w:sz w:val="24"/>
          <w:szCs w:val="24"/>
        </w:rPr>
        <w:t>»</w:t>
      </w:r>
      <w:r w:rsidRPr="00A704E1">
        <w:rPr>
          <w:color w:val="1E1D1E"/>
          <w:sz w:val="24"/>
          <w:szCs w:val="24"/>
        </w:rPr>
        <w:t xml:space="preserve"> о прекращении действия разрешения на строительство, о внесении изменений в разрешение на строительство;</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8) решение органа местного самоуправления о предоставлении разрешения на условно разрешенный вид использования;</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9) документы, подтверждающие соответствие построенного, реконструированного объекта капитального строительства проектной документации;</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9.1) заключение органа государственного строительного надзора;</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lastRenderedPageBreak/>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10) акт приемки объекта капитального строительства;</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11) разрешение на ввод объекта в эксплуатацию;</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13) иные документы и материалы.</w:t>
      </w:r>
    </w:p>
    <w:p w:rsidR="005B32D6" w:rsidRPr="00A704E1" w:rsidRDefault="005B32D6" w:rsidP="005B32D6">
      <w:pPr>
        <w:widowControl/>
        <w:numPr>
          <w:ilvl w:val="0"/>
          <w:numId w:val="15"/>
        </w:numPr>
        <w:shd w:val="clear" w:color="auto" w:fill="FFFFFF"/>
        <w:autoSpaceDE/>
        <w:autoSpaceDN/>
        <w:adjustRightInd/>
        <w:ind w:left="0" w:firstLine="709"/>
        <w:jc w:val="both"/>
        <w:rPr>
          <w:color w:val="1E1D1E"/>
          <w:sz w:val="23"/>
          <w:szCs w:val="23"/>
        </w:rPr>
      </w:pPr>
      <w:r w:rsidRPr="00A704E1">
        <w:rPr>
          <w:color w:val="1E1D1E"/>
          <w:sz w:val="24"/>
          <w:szCs w:val="24"/>
        </w:rPr>
        <w:t>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5B32D6" w:rsidRPr="00A704E1" w:rsidRDefault="005B32D6" w:rsidP="005B32D6">
      <w:pPr>
        <w:widowControl/>
        <w:numPr>
          <w:ilvl w:val="0"/>
          <w:numId w:val="15"/>
        </w:numPr>
        <w:shd w:val="clear" w:color="auto" w:fill="FFFFFF"/>
        <w:autoSpaceDE/>
        <w:autoSpaceDN/>
        <w:adjustRightInd/>
        <w:ind w:left="0" w:firstLine="709"/>
        <w:jc w:val="both"/>
        <w:rPr>
          <w:color w:val="1E1D1E"/>
          <w:sz w:val="23"/>
          <w:szCs w:val="23"/>
        </w:rPr>
      </w:pPr>
      <w:r w:rsidRPr="00A704E1">
        <w:rPr>
          <w:color w:val="1E1D1E"/>
          <w:sz w:val="24"/>
          <w:szCs w:val="24"/>
        </w:rPr>
        <w:t>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5B32D6" w:rsidRPr="00A704E1" w:rsidRDefault="005B32D6" w:rsidP="005B32D6">
      <w:pPr>
        <w:widowControl/>
        <w:numPr>
          <w:ilvl w:val="0"/>
          <w:numId w:val="15"/>
        </w:numPr>
        <w:shd w:val="clear" w:color="auto" w:fill="FFFFFF"/>
        <w:autoSpaceDE/>
        <w:autoSpaceDN/>
        <w:adjustRightInd/>
        <w:ind w:left="0" w:firstLine="709"/>
        <w:jc w:val="both"/>
        <w:rPr>
          <w:color w:val="1E1D1E"/>
          <w:sz w:val="23"/>
          <w:szCs w:val="23"/>
        </w:rPr>
      </w:pPr>
      <w:r w:rsidRPr="00A704E1">
        <w:rPr>
          <w:color w:val="1E1D1E"/>
          <w:sz w:val="24"/>
          <w:szCs w:val="24"/>
        </w:rPr>
        <w:t>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5B32D6" w:rsidRPr="00A704E1" w:rsidRDefault="005B32D6" w:rsidP="005B32D6">
      <w:pPr>
        <w:widowControl/>
        <w:numPr>
          <w:ilvl w:val="0"/>
          <w:numId w:val="16"/>
        </w:numPr>
        <w:shd w:val="clear" w:color="auto" w:fill="FFFFFF"/>
        <w:autoSpaceDE/>
        <w:autoSpaceDN/>
        <w:adjustRightInd/>
        <w:ind w:left="0" w:firstLine="709"/>
        <w:jc w:val="both"/>
        <w:rPr>
          <w:color w:val="1E1D1E"/>
          <w:sz w:val="23"/>
          <w:szCs w:val="23"/>
        </w:rPr>
      </w:pPr>
      <w:r w:rsidRPr="00A704E1">
        <w:rPr>
          <w:color w:val="1E1D1E"/>
          <w:sz w:val="24"/>
          <w:szCs w:val="24"/>
        </w:rPr>
        <w:t>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5B32D6" w:rsidRPr="00A704E1" w:rsidRDefault="005B32D6" w:rsidP="005B32D6">
      <w:pPr>
        <w:widowControl/>
        <w:numPr>
          <w:ilvl w:val="0"/>
          <w:numId w:val="16"/>
        </w:numPr>
        <w:shd w:val="clear" w:color="auto" w:fill="FFFFFF"/>
        <w:autoSpaceDE/>
        <w:autoSpaceDN/>
        <w:adjustRightInd/>
        <w:ind w:left="0" w:firstLine="709"/>
        <w:jc w:val="both"/>
        <w:rPr>
          <w:color w:val="1E1D1E"/>
          <w:sz w:val="23"/>
          <w:szCs w:val="23"/>
        </w:rPr>
      </w:pPr>
      <w:r w:rsidRPr="00A704E1">
        <w:rPr>
          <w:color w:val="1E1D1E"/>
          <w:sz w:val="24"/>
          <w:szCs w:val="24"/>
        </w:rPr>
        <w:t>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5B32D6" w:rsidRPr="00A704E1" w:rsidRDefault="005B32D6" w:rsidP="005B32D6">
      <w:pPr>
        <w:widowControl/>
        <w:numPr>
          <w:ilvl w:val="0"/>
          <w:numId w:val="16"/>
        </w:numPr>
        <w:shd w:val="clear" w:color="auto" w:fill="FFFFFF"/>
        <w:autoSpaceDE/>
        <w:autoSpaceDN/>
        <w:adjustRightInd/>
        <w:ind w:left="0" w:firstLine="709"/>
        <w:jc w:val="both"/>
        <w:rPr>
          <w:color w:val="1E1D1E"/>
          <w:sz w:val="23"/>
          <w:szCs w:val="23"/>
        </w:rPr>
      </w:pPr>
      <w:r w:rsidRPr="00A704E1">
        <w:rPr>
          <w:color w:val="1E1D1E"/>
          <w:sz w:val="24"/>
          <w:szCs w:val="24"/>
        </w:rPr>
        <w:t>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5B32D6" w:rsidRPr="00A704E1" w:rsidRDefault="005B32D6" w:rsidP="005B32D6">
      <w:pPr>
        <w:widowControl/>
        <w:numPr>
          <w:ilvl w:val="0"/>
          <w:numId w:val="16"/>
        </w:numPr>
        <w:shd w:val="clear" w:color="auto" w:fill="FFFFFF"/>
        <w:autoSpaceDE/>
        <w:autoSpaceDN/>
        <w:adjustRightInd/>
        <w:ind w:left="0" w:firstLine="709"/>
        <w:jc w:val="both"/>
        <w:rPr>
          <w:color w:val="1E1D1E"/>
          <w:sz w:val="23"/>
          <w:szCs w:val="23"/>
        </w:rPr>
      </w:pPr>
      <w:r w:rsidRPr="00A704E1">
        <w:rPr>
          <w:color w:val="1E1D1E"/>
          <w:sz w:val="24"/>
          <w:szCs w:val="24"/>
        </w:rPr>
        <w:t>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5B32D6" w:rsidRPr="00A704E1" w:rsidRDefault="005B32D6" w:rsidP="005B32D6">
      <w:pPr>
        <w:widowControl/>
        <w:numPr>
          <w:ilvl w:val="0"/>
          <w:numId w:val="16"/>
        </w:numPr>
        <w:shd w:val="clear" w:color="auto" w:fill="FFFFFF"/>
        <w:autoSpaceDE/>
        <w:autoSpaceDN/>
        <w:adjustRightInd/>
        <w:ind w:left="0" w:firstLine="709"/>
        <w:jc w:val="both"/>
        <w:rPr>
          <w:color w:val="1E1D1E"/>
          <w:sz w:val="23"/>
          <w:szCs w:val="23"/>
        </w:rPr>
      </w:pPr>
      <w:r w:rsidRPr="00A704E1">
        <w:rPr>
          <w:color w:val="1E1D1E"/>
          <w:sz w:val="24"/>
          <w:szCs w:val="24"/>
        </w:rPr>
        <w:t xml:space="preserve">Порядок ведения информационных систем обеспечения градостроительной деятельности, требования к технологиям и программным, лингвистическим, правовым и </w:t>
      </w:r>
      <w:r w:rsidRPr="00A704E1">
        <w:rPr>
          <w:color w:val="1E1D1E"/>
          <w:sz w:val="24"/>
          <w:szCs w:val="24"/>
        </w:rPr>
        <w:lastRenderedPageBreak/>
        <w:t>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5B32D6" w:rsidRPr="00A704E1" w:rsidRDefault="005B32D6" w:rsidP="005B32D6">
      <w:pPr>
        <w:widowControl/>
        <w:numPr>
          <w:ilvl w:val="0"/>
          <w:numId w:val="16"/>
        </w:numPr>
        <w:shd w:val="clear" w:color="auto" w:fill="FFFFFF"/>
        <w:autoSpaceDE/>
        <w:autoSpaceDN/>
        <w:adjustRightInd/>
        <w:ind w:left="0" w:firstLine="709"/>
        <w:jc w:val="both"/>
        <w:rPr>
          <w:color w:val="1E1D1E"/>
          <w:sz w:val="23"/>
          <w:szCs w:val="23"/>
        </w:rPr>
      </w:pPr>
      <w:r w:rsidRPr="00A704E1">
        <w:rPr>
          <w:color w:val="1E1D1E"/>
          <w:sz w:val="24"/>
          <w:szCs w:val="24"/>
        </w:rPr>
        <w:t>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5B32D6" w:rsidRPr="00A704E1" w:rsidRDefault="005B32D6" w:rsidP="005B32D6">
      <w:pPr>
        <w:widowControl/>
        <w:numPr>
          <w:ilvl w:val="0"/>
          <w:numId w:val="16"/>
        </w:numPr>
        <w:shd w:val="clear" w:color="auto" w:fill="FFFFFF"/>
        <w:autoSpaceDE/>
        <w:autoSpaceDN/>
        <w:adjustRightInd/>
        <w:ind w:left="0" w:firstLine="709"/>
        <w:jc w:val="both"/>
        <w:rPr>
          <w:color w:val="1E1D1E"/>
          <w:sz w:val="23"/>
          <w:szCs w:val="23"/>
        </w:rPr>
      </w:pPr>
      <w:r w:rsidRPr="00A704E1">
        <w:rPr>
          <w:color w:val="1E1D1E"/>
          <w:sz w:val="24"/>
          <w:szCs w:val="24"/>
        </w:rPr>
        <w:t>Предоставление сведений информационной системы обеспечения градостроительной деятельности осуществляется бесплатно или за плату. Максимальный размер платы за предоставление указанных сведений и порядок взимания такой платы устанавливаются Правительством Российской Федерации.</w:t>
      </w:r>
    </w:p>
    <w:p w:rsidR="005B32D6" w:rsidRPr="00A704E1" w:rsidRDefault="005B32D6" w:rsidP="005B32D6">
      <w:pPr>
        <w:widowControl/>
        <w:numPr>
          <w:ilvl w:val="0"/>
          <w:numId w:val="16"/>
        </w:numPr>
        <w:shd w:val="clear" w:color="auto" w:fill="FFFFFF"/>
        <w:autoSpaceDE/>
        <w:autoSpaceDN/>
        <w:adjustRightInd/>
        <w:ind w:left="0" w:firstLine="709"/>
        <w:jc w:val="both"/>
        <w:rPr>
          <w:color w:val="1E1D1E"/>
          <w:sz w:val="23"/>
          <w:szCs w:val="23"/>
        </w:rPr>
      </w:pPr>
      <w:r w:rsidRPr="00A704E1">
        <w:rPr>
          <w:color w:val="1E1D1E"/>
          <w:sz w:val="24"/>
          <w:szCs w:val="24"/>
        </w:rPr>
        <w:t>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5B32D6" w:rsidRPr="00A704E1" w:rsidRDefault="005B32D6" w:rsidP="005B32D6">
      <w:pPr>
        <w:widowControl/>
        <w:numPr>
          <w:ilvl w:val="0"/>
          <w:numId w:val="16"/>
        </w:numPr>
        <w:shd w:val="clear" w:color="auto" w:fill="FFFFFF"/>
        <w:autoSpaceDE/>
        <w:autoSpaceDN/>
        <w:adjustRightInd/>
        <w:ind w:left="0" w:firstLine="709"/>
        <w:jc w:val="both"/>
        <w:rPr>
          <w:color w:val="1E1D1E"/>
          <w:sz w:val="23"/>
          <w:szCs w:val="23"/>
        </w:rPr>
      </w:pPr>
      <w:r w:rsidRPr="00A704E1">
        <w:rPr>
          <w:color w:val="1E1D1E"/>
          <w:sz w:val="24"/>
          <w:szCs w:val="24"/>
        </w:rPr>
        <w:t>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2) физических и юридических лиц в случаях, предусмотренных федеральными законами.</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5B32D6" w:rsidRPr="00A704E1" w:rsidRDefault="005B32D6" w:rsidP="005B32D6">
      <w:pPr>
        <w:widowControl/>
        <w:numPr>
          <w:ilvl w:val="0"/>
          <w:numId w:val="17"/>
        </w:numPr>
        <w:shd w:val="clear" w:color="auto" w:fill="FFFFFF"/>
        <w:autoSpaceDE/>
        <w:autoSpaceDN/>
        <w:adjustRightInd/>
        <w:ind w:left="0" w:firstLine="709"/>
        <w:jc w:val="both"/>
        <w:rPr>
          <w:color w:val="1E1D1E"/>
          <w:sz w:val="23"/>
          <w:szCs w:val="23"/>
        </w:rPr>
      </w:pPr>
      <w:r w:rsidRPr="00A704E1">
        <w:rPr>
          <w:color w:val="1E1D1E"/>
          <w:sz w:val="24"/>
          <w:szCs w:val="24"/>
        </w:rPr>
        <w:t>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5B32D6" w:rsidRPr="00A704E1" w:rsidRDefault="005B32D6" w:rsidP="005B32D6">
      <w:pPr>
        <w:widowControl/>
        <w:numPr>
          <w:ilvl w:val="0"/>
          <w:numId w:val="17"/>
        </w:numPr>
        <w:shd w:val="clear" w:color="auto" w:fill="FFFFFF"/>
        <w:autoSpaceDE/>
        <w:autoSpaceDN/>
        <w:adjustRightInd/>
        <w:ind w:left="0" w:firstLine="709"/>
        <w:jc w:val="both"/>
        <w:rPr>
          <w:color w:val="1E1D1E"/>
          <w:sz w:val="23"/>
          <w:szCs w:val="23"/>
        </w:rPr>
      </w:pPr>
      <w:r w:rsidRPr="00A704E1">
        <w:rPr>
          <w:b/>
          <w:bCs/>
          <w:color w:val="1E1D1E"/>
          <w:sz w:val="24"/>
          <w:szCs w:val="24"/>
        </w:rPr>
        <w:t> Градостроительный план земельного участка</w:t>
      </w:r>
    </w:p>
    <w:p w:rsidR="005B32D6" w:rsidRPr="00A704E1" w:rsidRDefault="005B32D6" w:rsidP="005B32D6">
      <w:pPr>
        <w:shd w:val="clear" w:color="auto" w:fill="FFFFFF"/>
        <w:ind w:firstLine="709"/>
        <w:jc w:val="both"/>
        <w:rPr>
          <w:color w:val="1E1D1E"/>
          <w:sz w:val="23"/>
          <w:szCs w:val="23"/>
        </w:rPr>
      </w:pPr>
      <w:r w:rsidRPr="00A704E1">
        <w:rPr>
          <w:b/>
          <w:bCs/>
          <w:color w:val="1E1D1E"/>
          <w:sz w:val="24"/>
          <w:szCs w:val="24"/>
        </w:rPr>
        <w:t>Градостроительные условия и ограничения застройки земельного участка </w:t>
      </w:r>
      <w:r w:rsidRPr="00A704E1">
        <w:rPr>
          <w:color w:val="1E1D1E"/>
          <w:sz w:val="24"/>
          <w:szCs w:val="24"/>
        </w:rPr>
        <w:t xml:space="preserve">- это документ, содержащий комплекс планировочных и архитектурных требований к проектированию и строительству по этажности и плотности застройки земельного участка, отступах домов и сооружений от красных линий, границ земельного участка, его благоустройства и озеленения, другие требования к объектам строительства, </w:t>
      </w:r>
      <w:r w:rsidRPr="00A704E1">
        <w:rPr>
          <w:color w:val="1E1D1E"/>
          <w:sz w:val="24"/>
          <w:szCs w:val="24"/>
        </w:rPr>
        <w:lastRenderedPageBreak/>
        <w:t>установленные законодательством и градостроительной документацией.</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Физические и юридические лица, планирующие строительство на земельном участке, находящемся в собственности или пользовании такого лица, должны получить градостроительный план земельного участка где прописаны условия и ограничения для начала проектирования объекта строительства. Градостроительные условия и ограничения являются основной составляющей исходных данных.</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Информация о Градостроительном плане земельного участка содержится в статье 57.3. Градостроительного кодекса Российской Федерации:</w:t>
      </w:r>
    </w:p>
    <w:p w:rsidR="005B32D6" w:rsidRPr="00A704E1" w:rsidRDefault="005B32D6" w:rsidP="005B32D6">
      <w:pPr>
        <w:widowControl/>
        <w:numPr>
          <w:ilvl w:val="0"/>
          <w:numId w:val="18"/>
        </w:numPr>
        <w:shd w:val="clear" w:color="auto" w:fill="FFFFFF"/>
        <w:autoSpaceDE/>
        <w:autoSpaceDN/>
        <w:adjustRightInd/>
        <w:ind w:left="0" w:firstLine="709"/>
        <w:jc w:val="both"/>
        <w:rPr>
          <w:color w:val="1E1D1E"/>
          <w:sz w:val="23"/>
          <w:szCs w:val="23"/>
        </w:rPr>
      </w:pPr>
      <w:r w:rsidRPr="00A704E1">
        <w:rPr>
          <w:color w:val="1E1D1E"/>
          <w:sz w:val="24"/>
          <w:szCs w:val="24"/>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5B32D6" w:rsidRPr="00A704E1" w:rsidRDefault="005B32D6" w:rsidP="005B32D6">
      <w:pPr>
        <w:widowControl/>
        <w:numPr>
          <w:ilvl w:val="0"/>
          <w:numId w:val="19"/>
        </w:numPr>
        <w:shd w:val="clear" w:color="auto" w:fill="FFFFFF"/>
        <w:autoSpaceDE/>
        <w:autoSpaceDN/>
        <w:adjustRightInd/>
        <w:ind w:left="0" w:firstLine="709"/>
        <w:jc w:val="both"/>
        <w:rPr>
          <w:color w:val="1E1D1E"/>
          <w:sz w:val="23"/>
          <w:szCs w:val="23"/>
        </w:rPr>
      </w:pPr>
      <w:r w:rsidRPr="00A704E1">
        <w:rPr>
          <w:color w:val="1E1D1E"/>
          <w:sz w:val="24"/>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5B32D6" w:rsidRPr="00A704E1" w:rsidRDefault="005B32D6" w:rsidP="005B32D6">
      <w:pPr>
        <w:widowControl/>
        <w:numPr>
          <w:ilvl w:val="0"/>
          <w:numId w:val="20"/>
        </w:numPr>
        <w:shd w:val="clear" w:color="auto" w:fill="FFFFFF"/>
        <w:autoSpaceDE/>
        <w:autoSpaceDN/>
        <w:adjustRightInd/>
        <w:ind w:left="0" w:firstLine="709"/>
        <w:jc w:val="both"/>
        <w:rPr>
          <w:color w:val="1E1D1E"/>
          <w:sz w:val="23"/>
          <w:szCs w:val="23"/>
        </w:rPr>
      </w:pPr>
      <w:r w:rsidRPr="00A704E1">
        <w:rPr>
          <w:color w:val="1E1D1E"/>
          <w:sz w:val="24"/>
          <w:szCs w:val="24"/>
        </w:rPr>
        <w:t>В градостроительном плане земельного участка содержится информация:</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2) о границах земельного участка и о кадастровом номере земельного участка (при его наличии);</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Российской Федерации;</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w:t>
      </w:r>
      <w:r w:rsidRPr="00A704E1">
        <w:rPr>
          <w:color w:val="1E1D1E"/>
          <w:sz w:val="24"/>
          <w:szCs w:val="24"/>
        </w:rPr>
        <w:lastRenderedPageBreak/>
        <w:t>предусматривается осуществление деятельности по комплексному и устойчивому развитию территории;</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11) о границах зон действия публичных сервитутов;</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12) о номере и (или) наименовании элемента планировочной структуры, в границах которого расположен земельный участок;</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17) о красных линиях.</w:t>
      </w:r>
    </w:p>
    <w:p w:rsidR="005B32D6" w:rsidRPr="00A704E1" w:rsidRDefault="005B32D6" w:rsidP="005B32D6">
      <w:pPr>
        <w:widowControl/>
        <w:numPr>
          <w:ilvl w:val="0"/>
          <w:numId w:val="21"/>
        </w:numPr>
        <w:shd w:val="clear" w:color="auto" w:fill="FFFFFF"/>
        <w:autoSpaceDE/>
        <w:autoSpaceDN/>
        <w:adjustRightInd/>
        <w:ind w:left="0" w:firstLine="709"/>
        <w:jc w:val="both"/>
        <w:rPr>
          <w:color w:val="1E1D1E"/>
          <w:sz w:val="23"/>
          <w:szCs w:val="23"/>
        </w:rPr>
      </w:pPr>
      <w:r w:rsidRPr="00A704E1">
        <w:rPr>
          <w:color w:val="1E1D1E"/>
          <w:sz w:val="24"/>
          <w:szCs w:val="24"/>
        </w:rPr>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5B32D6" w:rsidRPr="00A704E1" w:rsidRDefault="005B32D6" w:rsidP="005B32D6">
      <w:pPr>
        <w:widowControl/>
        <w:numPr>
          <w:ilvl w:val="0"/>
          <w:numId w:val="22"/>
        </w:numPr>
        <w:shd w:val="clear" w:color="auto" w:fill="FFFFFF"/>
        <w:autoSpaceDE/>
        <w:autoSpaceDN/>
        <w:adjustRightInd/>
        <w:ind w:left="0" w:firstLine="709"/>
        <w:jc w:val="both"/>
        <w:rPr>
          <w:color w:val="1E1D1E"/>
          <w:sz w:val="23"/>
          <w:szCs w:val="23"/>
        </w:rPr>
      </w:pPr>
      <w:r w:rsidRPr="00A704E1">
        <w:rPr>
          <w:color w:val="1E1D1E"/>
          <w:sz w:val="24"/>
          <w:szCs w:val="24"/>
        </w:rPr>
        <w:t>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5B32D6" w:rsidRPr="00A704E1" w:rsidRDefault="005B32D6" w:rsidP="005B32D6">
      <w:pPr>
        <w:widowControl/>
        <w:numPr>
          <w:ilvl w:val="0"/>
          <w:numId w:val="23"/>
        </w:numPr>
        <w:shd w:val="clear" w:color="auto" w:fill="FFFFFF"/>
        <w:autoSpaceDE/>
        <w:autoSpaceDN/>
        <w:adjustRightInd/>
        <w:ind w:left="0" w:firstLine="709"/>
        <w:jc w:val="both"/>
        <w:rPr>
          <w:color w:val="1E1D1E"/>
          <w:sz w:val="23"/>
          <w:szCs w:val="23"/>
        </w:rPr>
      </w:pPr>
      <w:r w:rsidRPr="00A704E1">
        <w:rPr>
          <w:color w:val="1E1D1E"/>
          <w:sz w:val="24"/>
          <w:szCs w:val="24"/>
        </w:rPr>
        <w:t>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5B32D6" w:rsidRPr="00A704E1" w:rsidRDefault="005B32D6" w:rsidP="005B32D6">
      <w:pPr>
        <w:widowControl/>
        <w:numPr>
          <w:ilvl w:val="0"/>
          <w:numId w:val="24"/>
        </w:numPr>
        <w:shd w:val="clear" w:color="auto" w:fill="FFFFFF"/>
        <w:autoSpaceDE/>
        <w:autoSpaceDN/>
        <w:adjustRightInd/>
        <w:ind w:left="0" w:firstLine="709"/>
        <w:jc w:val="both"/>
        <w:rPr>
          <w:color w:val="1E1D1E"/>
          <w:sz w:val="23"/>
          <w:szCs w:val="23"/>
        </w:rPr>
      </w:pPr>
      <w:r w:rsidRPr="00A704E1">
        <w:rPr>
          <w:color w:val="1E1D1E"/>
          <w:sz w:val="24"/>
          <w:szCs w:val="24"/>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Градостроительного кодексом Российской Федерации.</w:t>
      </w:r>
    </w:p>
    <w:p w:rsidR="005B32D6" w:rsidRPr="00A704E1" w:rsidRDefault="005B32D6" w:rsidP="005B32D6">
      <w:pPr>
        <w:widowControl/>
        <w:numPr>
          <w:ilvl w:val="0"/>
          <w:numId w:val="25"/>
        </w:numPr>
        <w:shd w:val="clear" w:color="auto" w:fill="FFFFFF"/>
        <w:autoSpaceDE/>
        <w:autoSpaceDN/>
        <w:adjustRightInd/>
        <w:ind w:left="0" w:firstLine="709"/>
        <w:jc w:val="both"/>
        <w:rPr>
          <w:color w:val="1E1D1E"/>
          <w:sz w:val="23"/>
          <w:szCs w:val="23"/>
        </w:rPr>
      </w:pPr>
      <w:r w:rsidRPr="00A704E1">
        <w:rPr>
          <w:color w:val="1E1D1E"/>
          <w:sz w:val="24"/>
          <w:szCs w:val="24"/>
        </w:rPr>
        <w:t>В случае отсутствия в заявлении информации о цели использования земельного участка организация, осуществляющая эксплуатацию сетей</w:t>
      </w:r>
      <w:r w:rsidRPr="00A704E1">
        <w:rPr>
          <w:color w:val="1E1D1E"/>
          <w:sz w:val="23"/>
          <w:szCs w:val="23"/>
        </w:rPr>
        <w:t> </w:t>
      </w:r>
      <w:r w:rsidRPr="00A704E1">
        <w:rPr>
          <w:color w:val="1E1D1E"/>
          <w:sz w:val="24"/>
          <w:szCs w:val="24"/>
        </w:rPr>
        <w:t xml:space="preserve">инженерно-технического обеспечения, определяет максимальную нагрузку </w:t>
      </w:r>
      <w:r w:rsidRPr="00A704E1">
        <w:rPr>
          <w:color w:val="1E1D1E"/>
          <w:sz w:val="24"/>
          <w:szCs w:val="24"/>
        </w:rPr>
        <w:lastRenderedPageBreak/>
        <w:t>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5B32D6" w:rsidRPr="00A704E1" w:rsidRDefault="005B32D6" w:rsidP="005B32D6">
      <w:pPr>
        <w:widowControl/>
        <w:numPr>
          <w:ilvl w:val="0"/>
          <w:numId w:val="26"/>
        </w:numPr>
        <w:shd w:val="clear" w:color="auto" w:fill="FFFFFF"/>
        <w:autoSpaceDE/>
        <w:autoSpaceDN/>
        <w:adjustRightInd/>
        <w:ind w:left="0" w:firstLine="709"/>
        <w:jc w:val="both"/>
        <w:rPr>
          <w:color w:val="1E1D1E"/>
          <w:sz w:val="23"/>
          <w:szCs w:val="23"/>
        </w:rPr>
      </w:pPr>
      <w:r w:rsidRPr="00A704E1">
        <w:rPr>
          <w:color w:val="1E1D1E"/>
          <w:sz w:val="24"/>
          <w:szCs w:val="24"/>
        </w:rPr>
        <w:t>Форма градостроительного плана земельного участка, порядок ее заполнения устанавливаются уполномоченным Правительством Российской</w:t>
      </w:r>
      <w:r w:rsidRPr="00A704E1">
        <w:rPr>
          <w:color w:val="1E1D1E"/>
          <w:sz w:val="23"/>
          <w:szCs w:val="23"/>
        </w:rPr>
        <w:t> </w:t>
      </w:r>
      <w:r w:rsidRPr="00A704E1">
        <w:rPr>
          <w:color w:val="1E1D1E"/>
          <w:sz w:val="24"/>
          <w:szCs w:val="24"/>
        </w:rPr>
        <w:t>Федерации федеральным органом исполнительной власти.</w:t>
      </w:r>
    </w:p>
    <w:p w:rsidR="005B32D6" w:rsidRPr="00A704E1" w:rsidRDefault="005B32D6" w:rsidP="005B32D6">
      <w:pPr>
        <w:widowControl/>
        <w:numPr>
          <w:ilvl w:val="0"/>
          <w:numId w:val="27"/>
        </w:numPr>
        <w:shd w:val="clear" w:color="auto" w:fill="FFFFFF"/>
        <w:autoSpaceDE/>
        <w:autoSpaceDN/>
        <w:adjustRightInd/>
        <w:ind w:left="0" w:firstLine="709"/>
        <w:jc w:val="both"/>
        <w:rPr>
          <w:color w:val="1E1D1E"/>
          <w:sz w:val="23"/>
          <w:szCs w:val="23"/>
        </w:rPr>
      </w:pPr>
      <w:r w:rsidRPr="00A704E1">
        <w:rPr>
          <w:color w:val="1E1D1E"/>
          <w:sz w:val="24"/>
          <w:szCs w:val="24"/>
        </w:rPr>
        <w:t>Информация, указанная в градостроительном плане земельного участка, может быть использована для подготовки проектной документации</w:t>
      </w:r>
      <w:r w:rsidRPr="00A704E1">
        <w:rPr>
          <w:color w:val="1E1D1E"/>
          <w:sz w:val="23"/>
          <w:szCs w:val="23"/>
        </w:rPr>
        <w:t>, для </w:t>
      </w:r>
      <w:r w:rsidRPr="00A704E1">
        <w:rPr>
          <w:color w:val="1E1D1E"/>
          <w:sz w:val="24"/>
          <w:szCs w:val="24"/>
        </w:rPr>
        <w:t>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 </w:t>
      </w:r>
    </w:p>
    <w:p w:rsidR="005B32D6" w:rsidRPr="00FD77F8" w:rsidRDefault="005B32D6" w:rsidP="005B32D6">
      <w:pPr>
        <w:shd w:val="clear" w:color="auto" w:fill="FFFFFF"/>
        <w:ind w:left="709"/>
        <w:jc w:val="center"/>
        <w:rPr>
          <w:bCs/>
          <w:color w:val="1E1D1E"/>
          <w:sz w:val="24"/>
          <w:szCs w:val="24"/>
        </w:rPr>
      </w:pPr>
      <w:r w:rsidRPr="00FD77F8">
        <w:rPr>
          <w:bCs/>
          <w:color w:val="1E1D1E"/>
          <w:sz w:val="24"/>
          <w:szCs w:val="24"/>
        </w:rPr>
        <w:t>Градостроительные ограничения</w:t>
      </w:r>
    </w:p>
    <w:p w:rsidR="005B32D6" w:rsidRPr="00FD77F8" w:rsidRDefault="005B32D6" w:rsidP="005B32D6">
      <w:pPr>
        <w:shd w:val="clear" w:color="auto" w:fill="FFFFFF"/>
        <w:ind w:left="709"/>
        <w:jc w:val="center"/>
        <w:rPr>
          <w:color w:val="1E1D1E"/>
          <w:sz w:val="23"/>
          <w:szCs w:val="23"/>
        </w:rPr>
      </w:pP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В главе 12 методических рекомендаций по разработке проектов генеральных планов поселений и городских округов, утвержденных приказом Министерства регионального развития Российской Федерации от 26.05.2011 № 244 прописаны градостроительные ограничения и особые условия использования территорий, где в проектах генеральных планов следует учитывать перечисленные ниже ограничения:</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12.1. Градостроительные ограничения - ряд требований, ограничивающих градостроительную деятельность в конкретном территориальном образовании. Основу градостроительных ограничений составляют: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иные территории с установленными ограничениями в соответствии с действующим законодательством.</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12.2. Градостроительным регламентом использования конкретных территориальных зон могут устанавливаться дополнительные градостроительные ограничения или особый правовой режим использования земель, если эти территории или их части отнесены к землям особо охраняемых территорий или включены в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 др.</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12.3. Конкретный состав и содержание ограничений (обременении) прав по использованию земельных участков может устанавливаться в зависимости от функционального назначения территориальной зоны и параметров режимообразующих объектов в соответствии с законодательством и нормативными правовыми актами Российской Федерации, нормативными правовыми актами субъекта Российской Федерации, актами местного самоуправления, нормативами, инструкциями и правилами соответствующих министерств и ведомств.</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12.4. Водоохранные зоны следует предусматривать в проектах генеральных планов для поддержания водных объектов в состоянии, соответствующем экологическим требованиям, для предотвращения загрязнения, засорения, заиления и истощения поверхностных вод, а также сохранения среды обитания водных биологических ресурсов и других объектов животного и растительного мира. Следует учитывать, что водоохранной зоной определяется территория, прилегающая к береговой линии морей, рек, ручьев, каналов, озер, водохранилищ, на которых может устанавливаться специальный режим осуществления хозяйственной и иной деятельности.</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 xml:space="preserve">В границах водоохранных зон следует предусматривать прибрежные защитные </w:t>
      </w:r>
      <w:r w:rsidRPr="00A704E1">
        <w:rPr>
          <w:color w:val="1E1D1E"/>
          <w:sz w:val="24"/>
          <w:szCs w:val="24"/>
        </w:rPr>
        <w:lastRenderedPageBreak/>
        <w:t>полосы, на территориях которых могут вводиться дополнительные ограничения хозяйственной и иной деятельности. Следует учитывать, что градостроительный регламент использования земельных участков, находящихся в водоохранных зонах, прибрежных защитных полосах устанавливается с учетом требований Водного кодекса Российской Федерации.</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12.5. Санитарно-защитные зоны (далее – СЗЗ) в проектах генеральных планах целесообразно учитывать как специальные территории с особым режимом использования, которые могут устанавливаться вокруг объектов и производств, являющихся источниками воздействия на среду обитания и здоровье человека. В этих зонах не следует предусматривать размещение жилой застройки, включая отдельные жилые дома, рекреационные зоны, зоны отдыха, территории курортов, санаториев и домов отдыха,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В санитарно-защитной зоне и на территории объектов промышленности не следует предусматривать размещение объектов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При разработке проектов генеральных планов следует учитывать, что в соответствии с СанПиН 2.2.1/2.1.1.1200-03 *(Постановление № 74 от 25.09.2007 «О введении в действие новой редакции санитарно – эпидемиологических правил и нормативов СанПиН 2.2.1/2.1.1.1200-03 «Санитарно – защитные зоны и санитарная классификация предприятий, сооружений и иных объектов»), определяющими параметры санитарно-защитных зон и санитарную классификацию предприятий, сооружений и иных объектов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целесообразно предусматривать установление ориентировочных размеров санитарно-защитных зон. Санитарно-защитные зоны предназначены для уменьшения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первого и второго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может являться защитным барьером, обеспечивающим уровень безопасности населения при эксплуатации объекта в штатном режиме.</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*(При подготовке и утверждении генеральных планов поселений, отображается информация, имеющаяся в Государственном кадастре недвижимости. Приведение СЗЗ в соответствие с требованиями СанПиН 2.2.1/2.1.1.1200-03 и передача сведений о границах СЗЗ в государственный кадастр </w:t>
      </w:r>
      <w:r w:rsidRPr="00A704E1">
        <w:rPr>
          <w:b/>
          <w:bCs/>
          <w:color w:val="1E1D1E"/>
          <w:sz w:val="24"/>
          <w:szCs w:val="24"/>
        </w:rPr>
        <w:t>является обязанностью правообладателей объектов </w:t>
      </w:r>
      <w:r w:rsidRPr="00A704E1">
        <w:rPr>
          <w:color w:val="1E1D1E"/>
          <w:sz w:val="24"/>
          <w:szCs w:val="24"/>
        </w:rPr>
        <w:t xml:space="preserve">источников неблагоприятного влияния на среду обитания и здоровье человека. Проектирование СЗЗ осуществляется на всех этапах разработки градостроительной документации, проектов строительства, </w:t>
      </w:r>
      <w:r w:rsidRPr="00A704E1">
        <w:rPr>
          <w:color w:val="1E1D1E"/>
          <w:sz w:val="24"/>
          <w:szCs w:val="24"/>
        </w:rPr>
        <w:lastRenderedPageBreak/>
        <w:t>реконструкции и </w:t>
      </w:r>
      <w:r w:rsidRPr="00A704E1">
        <w:rPr>
          <w:b/>
          <w:bCs/>
          <w:color w:val="1E1D1E"/>
          <w:sz w:val="24"/>
          <w:szCs w:val="24"/>
        </w:rPr>
        <w:t>эксплуатации</w:t>
      </w:r>
      <w:r w:rsidRPr="00A704E1">
        <w:rPr>
          <w:color w:val="1E1D1E"/>
          <w:sz w:val="24"/>
          <w:szCs w:val="24"/>
        </w:rPr>
        <w:t>, как отдельных промышленных объектов и производств, так и группы промышленных объектов и производств. 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 Полномочия по установлению и изменению размеров СЗЗ для промышленных объектов и производств возложены на Федеральную службу по надзору в сфере защиты прав потребителей и благополучия человека и ее структурные подразделения - Роспотребнадзор. Кроме того на данную службу возложены полномочия по контролю в области обеспечения санитарно-эпидемиологического благополучия населения.)</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 xml:space="preserve">12.6. В целях обеспечения сохранности объектов культурного наследия в их исторической среде на сопряженной с ними территории в проектах генеральных планов следует учитывать установленные зоны охраны объектов культурного наследия, которыми могут быть: архитектурные ансамбли и градостроительные комплексы, такие как исторический центр города, кварталы, площади, улицы, системы или элементы планировки и застройки; отдельно стоящие здания и сооружения; произведения садово-паркового и ландшафтного искусства; памятные места, связанные с историческими событиями; памятники археологии, произведения монументального искусства. Систему зон охраны как отдельно стоящих памятников, так и градостроительных комплексов могут составлять: охранная зона, зона регулирования застройки и хозяйственной деятельности, зона охраняемого природного ландшафта. Охранная зона - территория, в пределах которой в целях обеспечения сохранности объекта культурного наследия в его историческом ландшафтном окружении может предусматриваться установление особого режима использования земель, ограничивающего хозяйственную деятельность и запрещающего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Зона регулирования застройки и хозяйственной деятельности - территория, в пределах которой может предусматриваться установление режима использования земель, ограничивающего строительство и хозяйственную деятельность, могут определяться требования к реконструкции существующих зданий и сооружений. Зона охраняемого природного ландшафта - территория,  н_в пределах которой может предусматриваться установление режима использования земель, запрещающего или ограничивающего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 При разработке проектов генеральных планов следует учитывать, что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в соответствии с частью 3 статьи 34 Федерального закона от 25 июня 2002 г. </w:t>
      </w:r>
      <w:r>
        <w:rPr>
          <w:color w:val="1E1D1E"/>
          <w:sz w:val="24"/>
          <w:szCs w:val="24"/>
        </w:rPr>
        <w:t>№</w:t>
      </w:r>
      <w:r w:rsidRPr="00A704E1">
        <w:rPr>
          <w:color w:val="1E1D1E"/>
          <w:sz w:val="24"/>
          <w:szCs w:val="24"/>
        </w:rPr>
        <w:t xml:space="preserve"> 73-ФЗ </w:t>
      </w:r>
      <w:r>
        <w:rPr>
          <w:color w:val="1E1D1E"/>
          <w:sz w:val="24"/>
          <w:szCs w:val="24"/>
        </w:rPr>
        <w:t>«</w:t>
      </w:r>
      <w:r w:rsidRPr="00A704E1">
        <w:rPr>
          <w:color w:val="1E1D1E"/>
          <w:sz w:val="24"/>
          <w:szCs w:val="24"/>
        </w:rPr>
        <w:t>Об объектах культурного наследия (памятниках истории и культуры) народов Российской Федерации</w:t>
      </w:r>
      <w:r>
        <w:rPr>
          <w:color w:val="1E1D1E"/>
          <w:sz w:val="24"/>
          <w:szCs w:val="24"/>
        </w:rPr>
        <w:t>»</w:t>
      </w:r>
      <w:r w:rsidRPr="00A704E1">
        <w:rPr>
          <w:color w:val="1E1D1E"/>
          <w:sz w:val="24"/>
          <w:szCs w:val="24"/>
        </w:rPr>
        <w:t>,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значения - в порядке, установленном законами субъектов Российской Федерации.</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 xml:space="preserve">12.7. С учетом особенностей режима особо охраняемых природных территорий и </w:t>
      </w:r>
      <w:r w:rsidRPr="00A704E1">
        <w:rPr>
          <w:color w:val="1E1D1E"/>
          <w:sz w:val="24"/>
          <w:szCs w:val="24"/>
        </w:rPr>
        <w:lastRenderedPageBreak/>
        <w:t>статуса находящихся на них природоохранных учреждений при разработке проектов генеральных планов следует различать следующие категории указанных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 оздоровительные местности и курорты.</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12.8. При проектировании следует учитывать, что в соответствии с законодательством в области охраны природы государственные природные заповедники являются природоохранными, научно-исследовательскими и эколого-просветительскими учреждениями, имеющими целью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 кроме того: 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 на прилегающих к территориям государственных природных заповедников участках земли и водного пространства создаются охранные зоны с ограниченным режимом природопользования.</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12.9. Следует учитывать, что национальные парки являются природоохранными, эколого-просветительскими и научно-исследовательскими учреждениями, территории (акватории) которых включают в себя природные комплексы и объекты, имеющие особую экологическую, историческую и эстетическую ценность, и предназначены для использования в природоохранных, просветительских, научных и культурных целях и для регулируемого туризма. В отдельных случаях в границах национальных парков могут находиться земельные участки иных пользователей, а также собственников. Земля, водные объекты, недра, растительный и животный мир, находящиеся на территории национальных парков, предоставляются в пользование (владение) национальным паркам на правах, предусмотренных федеральными законами. Следует также учитывать, что вокруг национального парка может создаваться охранная зона с ограниченным режимом природопользования, а также на территориях национальных парков: может устанавливаться дифференцированный режим особой охраны с учетом их природных, историко-культурных и иных особенностей; может запрещаться любая деятельность, которая может нанести ущерб природным комплексам и объектам растительного и животного мира, культурно- историческим объектам и которая противоречит целям и задачам национального парка. На землях, включенных в границы национального парка без изъятия из хозяйственной эксплуатации, может ограничиваться расширение и строительство новых хозяйственных объектов.</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 xml:space="preserve">12.10. Следует учитывать, что природные парки являются природоохранными рекреационными учреждениями, находящимися в ведении субъектов Российской Федерации, территории (акватории) которых включают в себя природные комплексы и объекты, имеющие значительную экологическую и эстетическую ценность, и предназначены для использования в природоохранных, просветительских и рекреационных целях. На территориях природных парков может предусматриваться установление различных режимов особой охраны и использования в зависимости от экологической и рекреационной ценности природных участков. Исходя из этого, на территориях природных парков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 На территориях природных парков может предусматриваться запрещение деятельности, влекущее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 В границах природных парков могут быть запрещены или ограничены виды деятельности, влекущие за собой снижение </w:t>
      </w:r>
      <w:r w:rsidRPr="00A704E1">
        <w:rPr>
          <w:color w:val="1E1D1E"/>
          <w:sz w:val="24"/>
          <w:szCs w:val="24"/>
        </w:rPr>
        <w:lastRenderedPageBreak/>
        <w:t>экологической, эстетической, культурной и рекреационной ценности их территорий.</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 xml:space="preserve">12.11. Следует учитывать, что в соответствии с положениями Федерального закона от 14 марта 1995 г. </w:t>
      </w:r>
      <w:r>
        <w:rPr>
          <w:color w:val="1E1D1E"/>
          <w:sz w:val="24"/>
          <w:szCs w:val="24"/>
        </w:rPr>
        <w:t>№</w:t>
      </w:r>
      <w:r w:rsidRPr="00A704E1">
        <w:rPr>
          <w:color w:val="1E1D1E"/>
          <w:sz w:val="24"/>
          <w:szCs w:val="24"/>
        </w:rPr>
        <w:t xml:space="preserve"> 33-ФЗ </w:t>
      </w:r>
      <w:r>
        <w:rPr>
          <w:color w:val="1E1D1E"/>
          <w:sz w:val="24"/>
          <w:szCs w:val="24"/>
        </w:rPr>
        <w:t>«</w:t>
      </w:r>
      <w:r w:rsidRPr="00A704E1">
        <w:rPr>
          <w:color w:val="1E1D1E"/>
          <w:sz w:val="24"/>
          <w:szCs w:val="24"/>
        </w:rPr>
        <w:t>Об особо охраняемых природных территориях"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 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 На территориях государственных природных заказников постоянно или временно может запрещаться или ограничиваться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 Задачи и особенности режима особой охраны территории конкретного государственного природного заказника федерального значения могут определяться положением о нем, утверждаемым федеральным органом исполнительной власти в области охраны окружающей среды. Задачи и особенности режима особой охраны конкретного государственного природного заказника регионального значения могут определяться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 xml:space="preserve">12.12. Следует учитывать, что положениями Федерального закона от 14 марта 1995 г. </w:t>
      </w:r>
      <w:r>
        <w:rPr>
          <w:color w:val="1E1D1E"/>
          <w:sz w:val="24"/>
          <w:szCs w:val="24"/>
        </w:rPr>
        <w:t>№</w:t>
      </w:r>
      <w:r w:rsidRPr="00A704E1">
        <w:rPr>
          <w:color w:val="1E1D1E"/>
          <w:sz w:val="24"/>
          <w:szCs w:val="24"/>
        </w:rPr>
        <w:t xml:space="preserve"> 33-ФЗ </w:t>
      </w:r>
      <w:r>
        <w:rPr>
          <w:color w:val="1E1D1E"/>
          <w:sz w:val="24"/>
          <w:szCs w:val="24"/>
        </w:rPr>
        <w:t>«</w:t>
      </w:r>
      <w:r w:rsidRPr="00A704E1">
        <w:rPr>
          <w:color w:val="1E1D1E"/>
          <w:sz w:val="24"/>
          <w:szCs w:val="24"/>
        </w:rPr>
        <w:t>Об особо о</w:t>
      </w:r>
      <w:r>
        <w:rPr>
          <w:color w:val="1E1D1E"/>
          <w:sz w:val="24"/>
          <w:szCs w:val="24"/>
        </w:rPr>
        <w:t>храняемых природных территориях»</w:t>
      </w:r>
      <w:r w:rsidRPr="00A704E1">
        <w:rPr>
          <w:color w:val="1E1D1E"/>
          <w:sz w:val="24"/>
          <w:szCs w:val="24"/>
        </w:rPr>
        <w:t> установлено, что памятники природы могут быть федерального, регионального значения. Природные объекты и комплексы могут объявляться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w:t>
      </w:r>
      <w:r>
        <w:rPr>
          <w:color w:val="1E1D1E"/>
          <w:sz w:val="24"/>
          <w:szCs w:val="24"/>
        </w:rPr>
        <w:t xml:space="preserve"> </w:t>
      </w:r>
      <w:r w:rsidRPr="00A704E1">
        <w:rPr>
          <w:color w:val="1E1D1E"/>
          <w:sz w:val="24"/>
          <w:szCs w:val="24"/>
        </w:rPr>
        <w:t>власти в области охраны окружающей среды. Природные объекты и комплексы могут объявляться памятниками природы регионального значения, а территории,</w:t>
      </w:r>
      <w:r>
        <w:rPr>
          <w:color w:val="1E1D1E"/>
          <w:sz w:val="24"/>
          <w:szCs w:val="24"/>
        </w:rPr>
        <w:t xml:space="preserve"> </w:t>
      </w:r>
      <w:r w:rsidRPr="00A704E1">
        <w:rPr>
          <w:color w:val="1E1D1E"/>
          <w:sz w:val="24"/>
          <w:szCs w:val="24"/>
        </w:rPr>
        <w:t>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 Границы и режим особой охраны территорий памятников природы могут утверждаться и определяться органами государственной власти Российской Федерации и органами государственной власти субъектов Российской Федерации, в ведении которых находятся указанные памятники природы. 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 Границы охранных зон памятников природы и режим особой охраны территорий памятников природы в правилах могут устанавливаться на основе паспортов памятников природы.</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 xml:space="preserve">12.13. Следует учитывать, что дендрологические парки и ботанические сады являются природоохранными учреждениями,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 Территории дендрологических парков и ботанических садов могут быть предназначены только для выполнения их прямых задач, при этом земельные участки могут передаваться в бессрочное (постоянное) пользование дендрологическим паркам, ботаническим садам, а также научно- исследовательским или образовательным учреждениям, в ведении которых находятся дендрологические парки и ботанические сады. Дендрологические парки и ботанические сады могут быть федерального, регионального значения и образуются соответственно решениями исполнительных органов государственной власти Российской Федерации или представительных и исполнительных органов государственной власти соответствующих субъектов Российской Федерации. На территориях </w:t>
      </w:r>
      <w:r w:rsidRPr="00A704E1">
        <w:rPr>
          <w:color w:val="1E1D1E"/>
          <w:sz w:val="24"/>
          <w:szCs w:val="24"/>
        </w:rPr>
        <w:lastRenderedPageBreak/>
        <w:t>дендрологических парков и ботанических садов может быть запрещена всякая деятельность, не связанная с выполнением их задач и влекущая за собой нарушение сохранности флористических объектов.</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12.14. Следует учитывать, что территории (акватории), пригодные для организации лечения и профилактики заболеваний, а также отдыха населения и обладающие природными лечебными ресурсами (минеральные воды, лечебные грязи, рапа лиманов и озер, лечебный климат, пляжи, части акваторий и внутренних морей, другие природные объекты и условия), могут быть отнесены к лечебно-оздоровительным местностям. Лечебно-оздоровительные местности и курорты могут иметь федеральное, региональное или местное значение. Отнесение территорий (акваторий) к лечебно-оздоровительным местностям и курортам может осуществляться в порядке, устанавливаемом Федеральным законом о природных лечебных ресурсах, лечебно-оздоровительных местностях и курортах. В границах лечебно-оздоровительных местностей и курортов может запрещаться (ограничиваться) деятельность, которая может привести к ухудшению качества и истощению природных ресурсов и объектов, обладающих лечебными свойствами. В целях сохранения природных факторов, благоприятных для организации лечения и профилактики заболеваний населения, на территориях лечебно- оздоровительных местностей и курортов следует предусматривать организацию округа санитарной или горно-санитарной охраны. Следует учитывать, что порядок организа</w:t>
      </w:r>
      <w:r>
        <w:rPr>
          <w:color w:val="1E1D1E"/>
          <w:sz w:val="24"/>
          <w:szCs w:val="24"/>
        </w:rPr>
        <w:t>ции округов санитарной и горно-</w:t>
      </w:r>
      <w:r w:rsidRPr="00A704E1">
        <w:rPr>
          <w:color w:val="1E1D1E"/>
          <w:sz w:val="24"/>
          <w:szCs w:val="24"/>
        </w:rPr>
        <w:t>санитарной охраны и особенности режима их функционирования определяются Правительством Российской Федерации и органами государственной власти субъектов Российской Федерации в соответствии с Федеральным законом о природных лечебных ресурсах, лечебно-оздоровительных местностях и курортах.</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 xml:space="preserve">12.15. В целях обеспечения нормальной эксплуатации сооружений, устройств и других объектов инженерной инфраструктуры на землях, прилегающих к указанным объектам, могут устанавливаться охранные зоны, в которых могут вводиться особые условия землепользования. Следует учитывать, что порядок установления охранных зон, их размеров и режим пользования землями охранных зон определяются для каждого вида инженерной инфраструктуры в соответствии с действующим законодательством. Охранные зоны линий и сооружений связи могут устанавливаться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повреждение которых нарушает нормальную работу взаимоувязанной сети связи Российской Федерации. Параметры охранных зон линий и сооружений связи, а также ограничения прав по их использованию зависят от типа сооружения и устанавливаются в соответствии с Правилами охраны линий и сооружений связи Российской Федерации, утвержденными Постановлением Правительства Российской Федерации от 9 июня 1995 г. </w:t>
      </w:r>
      <w:r>
        <w:rPr>
          <w:color w:val="1E1D1E"/>
          <w:sz w:val="24"/>
          <w:szCs w:val="24"/>
        </w:rPr>
        <w:t>№</w:t>
      </w:r>
      <w:r w:rsidRPr="00A704E1">
        <w:rPr>
          <w:color w:val="1E1D1E"/>
          <w:sz w:val="24"/>
          <w:szCs w:val="24"/>
        </w:rPr>
        <w:t xml:space="preserve"> 578</w:t>
      </w:r>
      <w:r>
        <w:rPr>
          <w:color w:val="1E1D1E"/>
          <w:sz w:val="24"/>
          <w:szCs w:val="24"/>
        </w:rPr>
        <w:t xml:space="preserve"> «</w:t>
      </w:r>
      <w:r w:rsidRPr="00A704E1">
        <w:rPr>
          <w:color w:val="1E1D1E"/>
          <w:sz w:val="24"/>
          <w:szCs w:val="24"/>
        </w:rPr>
        <w:t>Об установлении Правил охраны линий и сооружений связи Российской Федерации</w:t>
      </w:r>
      <w:r>
        <w:rPr>
          <w:color w:val="1E1D1E"/>
          <w:sz w:val="24"/>
          <w:szCs w:val="24"/>
        </w:rPr>
        <w:t>»</w:t>
      </w:r>
      <w:r w:rsidRPr="00A704E1">
        <w:rPr>
          <w:color w:val="1E1D1E"/>
          <w:sz w:val="24"/>
          <w:szCs w:val="24"/>
        </w:rPr>
        <w:t>. В целях обеспечения сохранности, создания нормальных условий эксплуатации, предотвращения несчастных случаев, исключения возможности повреждения трубопроводов (при любом виде их прокладки) в проектах генеральных планов следует учитывать устанавливаемые охранные зоны. Следует также учитывать, что земельные участки, входящие в охранные зоны трубопроводов, не изымаются у землепользователей и используются ими в соответствии с их разрешенным использованием и обязательным соблюдением правил охраны магистральных трубопроводов.</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 xml:space="preserve">12.16. В целях обеспечения нормальной эксплуатации сооружений, устройств и других объектов транспортной инфраструктуры, безопасности населения на землях, прилегающих к земельным участкам, предоставленным в пользование предприятиям, учреждениям и организациям транспорта, могут устанавливаться охранные зоны, в которых вводятся особые условия землепользования. При проектировании следует </w:t>
      </w:r>
      <w:r w:rsidRPr="00A704E1">
        <w:rPr>
          <w:color w:val="1E1D1E"/>
          <w:sz w:val="24"/>
          <w:szCs w:val="24"/>
        </w:rPr>
        <w:lastRenderedPageBreak/>
        <w:t>учитывать, что порядок установления охранных зон, их размеров и режима пользования землями охранных зон определяются для каждого вида транспорта в соответствии с действующим законодательством. Земли охранных зон транспорта остаются в пользовании других землепользователей и используются ими с соблюдением установленных ограничений. К охранным зонам транспорта могут относиться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 С целью обеспечения безопасности взлета, посадки и других маневров воздушных судов в охранные зоны следует предусматривать включение приаэродромных территорий и входящих в них полос воздушных подходов.</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12.17. В целях обеспечения нормальной эксплуатации земельных и водных ресурсов, объектов капитального строительства, безопасности населения могут устанавливаться зоны негативного воздействия по ГО и ЧС, в которых вводятся особые условия землепользования. Следует учитывать, что зона вероятной чрезвычайной ситуации - территория или акватория, на которой существует или не исключена опасность возникновения чрезвычайной ситуации техногенного или природного характера. Как правило, эти зоны могут быть обусловлены наличием потенциально опасных объектов, на которых используют, производят, перерабатывают, хранят или транспортируют радиоактивные, пожаро-, взрывоопасные, опасные химические материалы.</w:t>
      </w:r>
    </w:p>
    <w:p w:rsidR="005B32D6" w:rsidRPr="00A704E1" w:rsidRDefault="005B32D6" w:rsidP="005B32D6">
      <w:pPr>
        <w:ind w:firstLine="709"/>
        <w:jc w:val="both"/>
        <w:rPr>
          <w:szCs w:val="28"/>
        </w:rPr>
      </w:pPr>
    </w:p>
    <w:p w:rsidR="005B32D6" w:rsidRPr="00A704E1" w:rsidRDefault="005B32D6" w:rsidP="005B32D6">
      <w:pPr>
        <w:ind w:firstLine="709"/>
        <w:jc w:val="both"/>
        <w:rPr>
          <w:szCs w:val="28"/>
        </w:rPr>
      </w:pPr>
    </w:p>
    <w:p w:rsidR="00683DF4" w:rsidRPr="007A2C51" w:rsidRDefault="00683DF4" w:rsidP="00683DF4">
      <w:pPr>
        <w:pStyle w:val="ac"/>
        <w:spacing w:before="0" w:beforeAutospacing="0" w:after="0" w:afterAutospacing="0"/>
        <w:ind w:firstLine="709"/>
        <w:jc w:val="both"/>
        <w:rPr>
          <w:sz w:val="28"/>
          <w:szCs w:val="28"/>
        </w:rPr>
      </w:pPr>
    </w:p>
    <w:p w:rsidR="00683DF4" w:rsidRPr="00683DF4" w:rsidRDefault="00683DF4" w:rsidP="00683DF4">
      <w:pPr>
        <w:tabs>
          <w:tab w:val="left" w:pos="7850"/>
        </w:tabs>
        <w:rPr>
          <w:sz w:val="24"/>
          <w:szCs w:val="24"/>
        </w:rPr>
      </w:pPr>
    </w:p>
    <w:sectPr w:rsidR="00683DF4" w:rsidRPr="00683DF4" w:rsidSect="008834C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46F" w:rsidRDefault="009A246F" w:rsidP="00721EDD">
      <w:r>
        <w:separator/>
      </w:r>
    </w:p>
  </w:endnote>
  <w:endnote w:type="continuationSeparator" w:id="1">
    <w:p w:rsidR="009A246F" w:rsidRDefault="009A246F" w:rsidP="00721E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46F" w:rsidRDefault="009A246F" w:rsidP="00721EDD">
      <w:r>
        <w:separator/>
      </w:r>
    </w:p>
  </w:footnote>
  <w:footnote w:type="continuationSeparator" w:id="1">
    <w:p w:rsidR="009A246F" w:rsidRDefault="009A246F" w:rsidP="00721E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55B"/>
    <w:multiLevelType w:val="multilevel"/>
    <w:tmpl w:val="DFDCB8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C07383"/>
    <w:multiLevelType w:val="multilevel"/>
    <w:tmpl w:val="797E3E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BF6AEF"/>
    <w:multiLevelType w:val="hybridMultilevel"/>
    <w:tmpl w:val="FBF82320"/>
    <w:lvl w:ilvl="0" w:tplc="295C14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1E4B44"/>
    <w:multiLevelType w:val="multilevel"/>
    <w:tmpl w:val="74C4E8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C83EB7"/>
    <w:multiLevelType w:val="multilevel"/>
    <w:tmpl w:val="4D482E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1F498D"/>
    <w:multiLevelType w:val="multilevel"/>
    <w:tmpl w:val="CC5452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8E1829"/>
    <w:multiLevelType w:val="multilevel"/>
    <w:tmpl w:val="3F18FB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CE407D"/>
    <w:multiLevelType w:val="multilevel"/>
    <w:tmpl w:val="869EC7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4069DD"/>
    <w:multiLevelType w:val="multilevel"/>
    <w:tmpl w:val="39306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B81D18"/>
    <w:multiLevelType w:val="multilevel"/>
    <w:tmpl w:val="C360B44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8D3605"/>
    <w:multiLevelType w:val="hybridMultilevel"/>
    <w:tmpl w:val="6B0AC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DF25DC"/>
    <w:multiLevelType w:val="multilevel"/>
    <w:tmpl w:val="57EC52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EA49B1"/>
    <w:multiLevelType w:val="multilevel"/>
    <w:tmpl w:val="B040FE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8966A6"/>
    <w:multiLevelType w:val="hybridMultilevel"/>
    <w:tmpl w:val="F2846BFE"/>
    <w:lvl w:ilvl="0" w:tplc="70AA99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A7E66ED"/>
    <w:multiLevelType w:val="multilevel"/>
    <w:tmpl w:val="DA5EF9E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A5792B"/>
    <w:multiLevelType w:val="hybridMultilevel"/>
    <w:tmpl w:val="5C3E5238"/>
    <w:lvl w:ilvl="0" w:tplc="EB7482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DD21CE"/>
    <w:multiLevelType w:val="multilevel"/>
    <w:tmpl w:val="2AC41A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530705"/>
    <w:multiLevelType w:val="hybridMultilevel"/>
    <w:tmpl w:val="149853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1AD048E"/>
    <w:multiLevelType w:val="hybridMultilevel"/>
    <w:tmpl w:val="EDCEA630"/>
    <w:lvl w:ilvl="0" w:tplc="7924E73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EE3D43"/>
    <w:multiLevelType w:val="multilevel"/>
    <w:tmpl w:val="D7EC1F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75442D"/>
    <w:multiLevelType w:val="multilevel"/>
    <w:tmpl w:val="88746B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877BF0"/>
    <w:multiLevelType w:val="multilevel"/>
    <w:tmpl w:val="DB1C50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6D05316"/>
    <w:multiLevelType w:val="multilevel"/>
    <w:tmpl w:val="661A8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721902"/>
    <w:multiLevelType w:val="multilevel"/>
    <w:tmpl w:val="1AEE5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9F0364F"/>
    <w:multiLevelType w:val="multilevel"/>
    <w:tmpl w:val="6E669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3E78EB"/>
    <w:multiLevelType w:val="multilevel"/>
    <w:tmpl w:val="5016B0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E8D2A85"/>
    <w:multiLevelType w:val="multilevel"/>
    <w:tmpl w:val="D946D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3"/>
  </w:num>
  <w:num w:numId="3">
    <w:abstractNumId w:val="2"/>
  </w:num>
  <w:num w:numId="4">
    <w:abstractNumId w:val="18"/>
  </w:num>
  <w:num w:numId="5">
    <w:abstractNumId w:val="17"/>
  </w:num>
  <w:num w:numId="6">
    <w:abstractNumId w:val="10"/>
  </w:num>
  <w:num w:numId="7">
    <w:abstractNumId w:val="24"/>
  </w:num>
  <w:num w:numId="8">
    <w:abstractNumId w:val="22"/>
  </w:num>
  <w:num w:numId="9">
    <w:abstractNumId w:val="12"/>
  </w:num>
  <w:num w:numId="10">
    <w:abstractNumId w:val="11"/>
  </w:num>
  <w:num w:numId="11">
    <w:abstractNumId w:val="20"/>
  </w:num>
  <w:num w:numId="12">
    <w:abstractNumId w:val="21"/>
  </w:num>
  <w:num w:numId="13">
    <w:abstractNumId w:val="23"/>
  </w:num>
  <w:num w:numId="14">
    <w:abstractNumId w:val="6"/>
  </w:num>
  <w:num w:numId="15">
    <w:abstractNumId w:val="16"/>
  </w:num>
  <w:num w:numId="16">
    <w:abstractNumId w:val="26"/>
  </w:num>
  <w:num w:numId="17">
    <w:abstractNumId w:val="9"/>
  </w:num>
  <w:num w:numId="18">
    <w:abstractNumId w:val="8"/>
  </w:num>
  <w:num w:numId="19">
    <w:abstractNumId w:val="5"/>
  </w:num>
  <w:num w:numId="20">
    <w:abstractNumId w:val="1"/>
  </w:num>
  <w:num w:numId="21">
    <w:abstractNumId w:val="7"/>
  </w:num>
  <w:num w:numId="22">
    <w:abstractNumId w:val="19"/>
  </w:num>
  <w:num w:numId="23">
    <w:abstractNumId w:val="3"/>
  </w:num>
  <w:num w:numId="24">
    <w:abstractNumId w:val="25"/>
  </w:num>
  <w:num w:numId="25">
    <w:abstractNumId w:val="0"/>
  </w:num>
  <w:num w:numId="26">
    <w:abstractNumId w:val="4"/>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FF263B"/>
    <w:rsid w:val="0000008E"/>
    <w:rsid w:val="00000FF7"/>
    <w:rsid w:val="000011AC"/>
    <w:rsid w:val="000013C3"/>
    <w:rsid w:val="0000141F"/>
    <w:rsid w:val="00001668"/>
    <w:rsid w:val="00001FB8"/>
    <w:rsid w:val="0000264D"/>
    <w:rsid w:val="00002B8F"/>
    <w:rsid w:val="00002D35"/>
    <w:rsid w:val="00002FB9"/>
    <w:rsid w:val="00003474"/>
    <w:rsid w:val="00004266"/>
    <w:rsid w:val="0000558E"/>
    <w:rsid w:val="00005917"/>
    <w:rsid w:val="00005BD3"/>
    <w:rsid w:val="00005C10"/>
    <w:rsid w:val="00006D3C"/>
    <w:rsid w:val="00006E55"/>
    <w:rsid w:val="00006E57"/>
    <w:rsid w:val="00006F9C"/>
    <w:rsid w:val="00010170"/>
    <w:rsid w:val="0001043A"/>
    <w:rsid w:val="0001170B"/>
    <w:rsid w:val="000119B6"/>
    <w:rsid w:val="00011D38"/>
    <w:rsid w:val="00011F93"/>
    <w:rsid w:val="00012EC5"/>
    <w:rsid w:val="0001303B"/>
    <w:rsid w:val="00013506"/>
    <w:rsid w:val="00013C9F"/>
    <w:rsid w:val="00014496"/>
    <w:rsid w:val="000149BF"/>
    <w:rsid w:val="00014DFC"/>
    <w:rsid w:val="00014F1F"/>
    <w:rsid w:val="00017EEE"/>
    <w:rsid w:val="000200C8"/>
    <w:rsid w:val="00020CC6"/>
    <w:rsid w:val="0002120C"/>
    <w:rsid w:val="0002129F"/>
    <w:rsid w:val="00021A41"/>
    <w:rsid w:val="00021E41"/>
    <w:rsid w:val="000221E6"/>
    <w:rsid w:val="00022DB0"/>
    <w:rsid w:val="000231B6"/>
    <w:rsid w:val="000234E7"/>
    <w:rsid w:val="00023F2B"/>
    <w:rsid w:val="000241AC"/>
    <w:rsid w:val="000245EB"/>
    <w:rsid w:val="00024D1D"/>
    <w:rsid w:val="00025D1F"/>
    <w:rsid w:val="00026031"/>
    <w:rsid w:val="00026558"/>
    <w:rsid w:val="000273AF"/>
    <w:rsid w:val="00027A97"/>
    <w:rsid w:val="00027CB6"/>
    <w:rsid w:val="0003033D"/>
    <w:rsid w:val="00030366"/>
    <w:rsid w:val="00030F6B"/>
    <w:rsid w:val="0003149C"/>
    <w:rsid w:val="000317E1"/>
    <w:rsid w:val="0003180F"/>
    <w:rsid w:val="0003193E"/>
    <w:rsid w:val="00031D6E"/>
    <w:rsid w:val="00032480"/>
    <w:rsid w:val="000334E8"/>
    <w:rsid w:val="0003369E"/>
    <w:rsid w:val="00034EF4"/>
    <w:rsid w:val="00035B68"/>
    <w:rsid w:val="00035D83"/>
    <w:rsid w:val="000365F8"/>
    <w:rsid w:val="00036A30"/>
    <w:rsid w:val="00036A57"/>
    <w:rsid w:val="00036B17"/>
    <w:rsid w:val="00036CC0"/>
    <w:rsid w:val="00037002"/>
    <w:rsid w:val="000370D7"/>
    <w:rsid w:val="0003712A"/>
    <w:rsid w:val="00037438"/>
    <w:rsid w:val="00037B92"/>
    <w:rsid w:val="000405D3"/>
    <w:rsid w:val="000406D4"/>
    <w:rsid w:val="00041F8A"/>
    <w:rsid w:val="0004248F"/>
    <w:rsid w:val="00042E97"/>
    <w:rsid w:val="00043086"/>
    <w:rsid w:val="000431CC"/>
    <w:rsid w:val="00043343"/>
    <w:rsid w:val="00043663"/>
    <w:rsid w:val="000436F0"/>
    <w:rsid w:val="000440E2"/>
    <w:rsid w:val="0004438F"/>
    <w:rsid w:val="0004441D"/>
    <w:rsid w:val="00044634"/>
    <w:rsid w:val="00045836"/>
    <w:rsid w:val="00047BDF"/>
    <w:rsid w:val="00047F15"/>
    <w:rsid w:val="000500E0"/>
    <w:rsid w:val="00050492"/>
    <w:rsid w:val="0005051B"/>
    <w:rsid w:val="000518F6"/>
    <w:rsid w:val="00051E81"/>
    <w:rsid w:val="0005203A"/>
    <w:rsid w:val="0005260A"/>
    <w:rsid w:val="00052A64"/>
    <w:rsid w:val="00054F7D"/>
    <w:rsid w:val="0005532B"/>
    <w:rsid w:val="00056052"/>
    <w:rsid w:val="00057325"/>
    <w:rsid w:val="0005769F"/>
    <w:rsid w:val="0006135E"/>
    <w:rsid w:val="00061927"/>
    <w:rsid w:val="00061BF9"/>
    <w:rsid w:val="00061EA4"/>
    <w:rsid w:val="0006332D"/>
    <w:rsid w:val="0006372D"/>
    <w:rsid w:val="00063D86"/>
    <w:rsid w:val="00064130"/>
    <w:rsid w:val="000645EF"/>
    <w:rsid w:val="00064830"/>
    <w:rsid w:val="000649E7"/>
    <w:rsid w:val="000650F6"/>
    <w:rsid w:val="00065E19"/>
    <w:rsid w:val="0006602B"/>
    <w:rsid w:val="000661B0"/>
    <w:rsid w:val="000662A1"/>
    <w:rsid w:val="00066FCD"/>
    <w:rsid w:val="0007085F"/>
    <w:rsid w:val="00070A78"/>
    <w:rsid w:val="00071422"/>
    <w:rsid w:val="00071455"/>
    <w:rsid w:val="00071673"/>
    <w:rsid w:val="00071867"/>
    <w:rsid w:val="00071B9A"/>
    <w:rsid w:val="00072A60"/>
    <w:rsid w:val="00073A95"/>
    <w:rsid w:val="00073EED"/>
    <w:rsid w:val="00073F23"/>
    <w:rsid w:val="00074101"/>
    <w:rsid w:val="0007419A"/>
    <w:rsid w:val="000744B6"/>
    <w:rsid w:val="00074F14"/>
    <w:rsid w:val="00076D34"/>
    <w:rsid w:val="000774EE"/>
    <w:rsid w:val="000804B6"/>
    <w:rsid w:val="00080ECB"/>
    <w:rsid w:val="000813AD"/>
    <w:rsid w:val="0008145B"/>
    <w:rsid w:val="00081D77"/>
    <w:rsid w:val="0008231A"/>
    <w:rsid w:val="00082848"/>
    <w:rsid w:val="00082C62"/>
    <w:rsid w:val="00085578"/>
    <w:rsid w:val="000855EE"/>
    <w:rsid w:val="00085D00"/>
    <w:rsid w:val="00085DC2"/>
    <w:rsid w:val="000863C5"/>
    <w:rsid w:val="00087223"/>
    <w:rsid w:val="000873E1"/>
    <w:rsid w:val="000875DF"/>
    <w:rsid w:val="00087A79"/>
    <w:rsid w:val="000902F8"/>
    <w:rsid w:val="00091A95"/>
    <w:rsid w:val="00091FBF"/>
    <w:rsid w:val="000921FB"/>
    <w:rsid w:val="0009295A"/>
    <w:rsid w:val="0009372F"/>
    <w:rsid w:val="00094D94"/>
    <w:rsid w:val="000957E4"/>
    <w:rsid w:val="00095F47"/>
    <w:rsid w:val="00096A35"/>
    <w:rsid w:val="00096B0E"/>
    <w:rsid w:val="00096BEB"/>
    <w:rsid w:val="00096E2C"/>
    <w:rsid w:val="0009727C"/>
    <w:rsid w:val="00097999"/>
    <w:rsid w:val="000A03E1"/>
    <w:rsid w:val="000A0402"/>
    <w:rsid w:val="000A0CE1"/>
    <w:rsid w:val="000A0FCF"/>
    <w:rsid w:val="000A2092"/>
    <w:rsid w:val="000A3DAF"/>
    <w:rsid w:val="000A4E73"/>
    <w:rsid w:val="000A50E4"/>
    <w:rsid w:val="000A59D9"/>
    <w:rsid w:val="000A6699"/>
    <w:rsid w:val="000A6876"/>
    <w:rsid w:val="000A6AA5"/>
    <w:rsid w:val="000A6B1E"/>
    <w:rsid w:val="000A7179"/>
    <w:rsid w:val="000A75F5"/>
    <w:rsid w:val="000A78C9"/>
    <w:rsid w:val="000A7B3D"/>
    <w:rsid w:val="000B0036"/>
    <w:rsid w:val="000B0224"/>
    <w:rsid w:val="000B086F"/>
    <w:rsid w:val="000B1856"/>
    <w:rsid w:val="000B1A82"/>
    <w:rsid w:val="000B1BED"/>
    <w:rsid w:val="000B1BFC"/>
    <w:rsid w:val="000B1DA7"/>
    <w:rsid w:val="000B1DFD"/>
    <w:rsid w:val="000B27EB"/>
    <w:rsid w:val="000B2CC1"/>
    <w:rsid w:val="000B3414"/>
    <w:rsid w:val="000B37AE"/>
    <w:rsid w:val="000B3DAE"/>
    <w:rsid w:val="000B4BD2"/>
    <w:rsid w:val="000B4DDF"/>
    <w:rsid w:val="000B5431"/>
    <w:rsid w:val="000B5744"/>
    <w:rsid w:val="000B66B4"/>
    <w:rsid w:val="000B7C34"/>
    <w:rsid w:val="000B7FE8"/>
    <w:rsid w:val="000C0129"/>
    <w:rsid w:val="000C083B"/>
    <w:rsid w:val="000C1222"/>
    <w:rsid w:val="000C281D"/>
    <w:rsid w:val="000C2B02"/>
    <w:rsid w:val="000C3954"/>
    <w:rsid w:val="000C39EF"/>
    <w:rsid w:val="000C3A30"/>
    <w:rsid w:val="000C4581"/>
    <w:rsid w:val="000C47E4"/>
    <w:rsid w:val="000C4F95"/>
    <w:rsid w:val="000C53D1"/>
    <w:rsid w:val="000C58DE"/>
    <w:rsid w:val="000C5C2F"/>
    <w:rsid w:val="000C6020"/>
    <w:rsid w:val="000C6DDC"/>
    <w:rsid w:val="000C7FC7"/>
    <w:rsid w:val="000D0A73"/>
    <w:rsid w:val="000D1772"/>
    <w:rsid w:val="000D2657"/>
    <w:rsid w:val="000D28C4"/>
    <w:rsid w:val="000D402B"/>
    <w:rsid w:val="000D4986"/>
    <w:rsid w:val="000D4BCC"/>
    <w:rsid w:val="000D5BB8"/>
    <w:rsid w:val="000D73A9"/>
    <w:rsid w:val="000D7CEE"/>
    <w:rsid w:val="000D7E49"/>
    <w:rsid w:val="000E019F"/>
    <w:rsid w:val="000E0A1A"/>
    <w:rsid w:val="000E12C3"/>
    <w:rsid w:val="000E1694"/>
    <w:rsid w:val="000E286B"/>
    <w:rsid w:val="000E30FD"/>
    <w:rsid w:val="000E3878"/>
    <w:rsid w:val="000E46C2"/>
    <w:rsid w:val="000E5198"/>
    <w:rsid w:val="000E521A"/>
    <w:rsid w:val="000E5254"/>
    <w:rsid w:val="000E5775"/>
    <w:rsid w:val="000E5DE1"/>
    <w:rsid w:val="000E6338"/>
    <w:rsid w:val="000E6612"/>
    <w:rsid w:val="000E6DC2"/>
    <w:rsid w:val="000E7088"/>
    <w:rsid w:val="000E79DD"/>
    <w:rsid w:val="000E7D6D"/>
    <w:rsid w:val="000F0099"/>
    <w:rsid w:val="000F0A27"/>
    <w:rsid w:val="000F11BC"/>
    <w:rsid w:val="000F15A3"/>
    <w:rsid w:val="000F1967"/>
    <w:rsid w:val="000F2A2F"/>
    <w:rsid w:val="000F3021"/>
    <w:rsid w:val="000F34CE"/>
    <w:rsid w:val="000F387D"/>
    <w:rsid w:val="000F4067"/>
    <w:rsid w:val="000F46E3"/>
    <w:rsid w:val="000F608A"/>
    <w:rsid w:val="000F7497"/>
    <w:rsid w:val="000F7D3C"/>
    <w:rsid w:val="00100C7B"/>
    <w:rsid w:val="00100C7E"/>
    <w:rsid w:val="00101533"/>
    <w:rsid w:val="0010178D"/>
    <w:rsid w:val="00102640"/>
    <w:rsid w:val="00102904"/>
    <w:rsid w:val="00103221"/>
    <w:rsid w:val="00103E98"/>
    <w:rsid w:val="00104546"/>
    <w:rsid w:val="00104686"/>
    <w:rsid w:val="00104AC2"/>
    <w:rsid w:val="0010501E"/>
    <w:rsid w:val="0010564A"/>
    <w:rsid w:val="00105FC5"/>
    <w:rsid w:val="00106377"/>
    <w:rsid w:val="001063BB"/>
    <w:rsid w:val="00106DDF"/>
    <w:rsid w:val="00107555"/>
    <w:rsid w:val="00107620"/>
    <w:rsid w:val="00107C58"/>
    <w:rsid w:val="00107CA9"/>
    <w:rsid w:val="0011088E"/>
    <w:rsid w:val="00110A6D"/>
    <w:rsid w:val="00110BFF"/>
    <w:rsid w:val="001118B0"/>
    <w:rsid w:val="00111ACD"/>
    <w:rsid w:val="00111C71"/>
    <w:rsid w:val="00111F45"/>
    <w:rsid w:val="00111F4A"/>
    <w:rsid w:val="00112C4D"/>
    <w:rsid w:val="00113827"/>
    <w:rsid w:val="00114EAE"/>
    <w:rsid w:val="001161D9"/>
    <w:rsid w:val="001164A1"/>
    <w:rsid w:val="001168DE"/>
    <w:rsid w:val="00120995"/>
    <w:rsid w:val="00121053"/>
    <w:rsid w:val="00122A57"/>
    <w:rsid w:val="00122D14"/>
    <w:rsid w:val="00122EFE"/>
    <w:rsid w:val="001244CF"/>
    <w:rsid w:val="0012456B"/>
    <w:rsid w:val="001247F8"/>
    <w:rsid w:val="00124E83"/>
    <w:rsid w:val="00125022"/>
    <w:rsid w:val="00125AEF"/>
    <w:rsid w:val="00126012"/>
    <w:rsid w:val="001264E2"/>
    <w:rsid w:val="0012663F"/>
    <w:rsid w:val="00126762"/>
    <w:rsid w:val="00126BDE"/>
    <w:rsid w:val="0012738C"/>
    <w:rsid w:val="0012786E"/>
    <w:rsid w:val="001303F0"/>
    <w:rsid w:val="001305A1"/>
    <w:rsid w:val="00130D16"/>
    <w:rsid w:val="00130D75"/>
    <w:rsid w:val="00131185"/>
    <w:rsid w:val="00131D18"/>
    <w:rsid w:val="00131D71"/>
    <w:rsid w:val="00132B24"/>
    <w:rsid w:val="00132FE6"/>
    <w:rsid w:val="00134000"/>
    <w:rsid w:val="0013411D"/>
    <w:rsid w:val="00134784"/>
    <w:rsid w:val="00135388"/>
    <w:rsid w:val="00135EB2"/>
    <w:rsid w:val="001401D5"/>
    <w:rsid w:val="00140441"/>
    <w:rsid w:val="00141EC5"/>
    <w:rsid w:val="00142674"/>
    <w:rsid w:val="0014318F"/>
    <w:rsid w:val="0014321E"/>
    <w:rsid w:val="0014338F"/>
    <w:rsid w:val="001434BA"/>
    <w:rsid w:val="0014353A"/>
    <w:rsid w:val="00143786"/>
    <w:rsid w:val="001438D2"/>
    <w:rsid w:val="0014482B"/>
    <w:rsid w:val="00144B80"/>
    <w:rsid w:val="00144B9C"/>
    <w:rsid w:val="00145A7B"/>
    <w:rsid w:val="00145B1E"/>
    <w:rsid w:val="00145DFB"/>
    <w:rsid w:val="00146274"/>
    <w:rsid w:val="001464B4"/>
    <w:rsid w:val="001468C6"/>
    <w:rsid w:val="0014696A"/>
    <w:rsid w:val="00146E51"/>
    <w:rsid w:val="00147226"/>
    <w:rsid w:val="001472A7"/>
    <w:rsid w:val="001479E4"/>
    <w:rsid w:val="00147E21"/>
    <w:rsid w:val="001505A1"/>
    <w:rsid w:val="001505B6"/>
    <w:rsid w:val="001506DE"/>
    <w:rsid w:val="00150722"/>
    <w:rsid w:val="0015101B"/>
    <w:rsid w:val="001522FB"/>
    <w:rsid w:val="001528F7"/>
    <w:rsid w:val="00153495"/>
    <w:rsid w:val="0015365C"/>
    <w:rsid w:val="001537ED"/>
    <w:rsid w:val="00154905"/>
    <w:rsid w:val="001554D4"/>
    <w:rsid w:val="0015622A"/>
    <w:rsid w:val="001571CB"/>
    <w:rsid w:val="00157274"/>
    <w:rsid w:val="00160FB3"/>
    <w:rsid w:val="00161756"/>
    <w:rsid w:val="00161B38"/>
    <w:rsid w:val="001620F9"/>
    <w:rsid w:val="001635E7"/>
    <w:rsid w:val="00164286"/>
    <w:rsid w:val="00164C01"/>
    <w:rsid w:val="00164F64"/>
    <w:rsid w:val="00165705"/>
    <w:rsid w:val="00165AEC"/>
    <w:rsid w:val="00166164"/>
    <w:rsid w:val="00166241"/>
    <w:rsid w:val="001662A8"/>
    <w:rsid w:val="00166380"/>
    <w:rsid w:val="0016639B"/>
    <w:rsid w:val="001664F0"/>
    <w:rsid w:val="00166B81"/>
    <w:rsid w:val="0016707A"/>
    <w:rsid w:val="00167256"/>
    <w:rsid w:val="00167C5D"/>
    <w:rsid w:val="00170254"/>
    <w:rsid w:val="00170435"/>
    <w:rsid w:val="001708A8"/>
    <w:rsid w:val="00170DD1"/>
    <w:rsid w:val="00170EE3"/>
    <w:rsid w:val="00170F46"/>
    <w:rsid w:val="001718BB"/>
    <w:rsid w:val="00171C89"/>
    <w:rsid w:val="00171E19"/>
    <w:rsid w:val="0017264F"/>
    <w:rsid w:val="0017302F"/>
    <w:rsid w:val="0017307D"/>
    <w:rsid w:val="00173321"/>
    <w:rsid w:val="0017435A"/>
    <w:rsid w:val="00174614"/>
    <w:rsid w:val="00174B26"/>
    <w:rsid w:val="00176082"/>
    <w:rsid w:val="001804DD"/>
    <w:rsid w:val="00180A1C"/>
    <w:rsid w:val="00180E12"/>
    <w:rsid w:val="001814C3"/>
    <w:rsid w:val="001818FB"/>
    <w:rsid w:val="00181F0A"/>
    <w:rsid w:val="00182679"/>
    <w:rsid w:val="0018278E"/>
    <w:rsid w:val="00182900"/>
    <w:rsid w:val="0018293D"/>
    <w:rsid w:val="0018298B"/>
    <w:rsid w:val="00184114"/>
    <w:rsid w:val="00185199"/>
    <w:rsid w:val="001852D4"/>
    <w:rsid w:val="0018635D"/>
    <w:rsid w:val="001869BE"/>
    <w:rsid w:val="00186CD9"/>
    <w:rsid w:val="00187669"/>
    <w:rsid w:val="00190133"/>
    <w:rsid w:val="0019014A"/>
    <w:rsid w:val="00190F34"/>
    <w:rsid w:val="001912E8"/>
    <w:rsid w:val="001913C9"/>
    <w:rsid w:val="00191528"/>
    <w:rsid w:val="00191E5B"/>
    <w:rsid w:val="00192D7C"/>
    <w:rsid w:val="00193A31"/>
    <w:rsid w:val="00193BAB"/>
    <w:rsid w:val="00194162"/>
    <w:rsid w:val="0019472C"/>
    <w:rsid w:val="00195D7E"/>
    <w:rsid w:val="0019613A"/>
    <w:rsid w:val="00196F4B"/>
    <w:rsid w:val="00197AAA"/>
    <w:rsid w:val="001A0920"/>
    <w:rsid w:val="001A1835"/>
    <w:rsid w:val="001A1891"/>
    <w:rsid w:val="001A1C39"/>
    <w:rsid w:val="001A1D56"/>
    <w:rsid w:val="001A2519"/>
    <w:rsid w:val="001A354C"/>
    <w:rsid w:val="001A372F"/>
    <w:rsid w:val="001A398F"/>
    <w:rsid w:val="001A3A3B"/>
    <w:rsid w:val="001A4D13"/>
    <w:rsid w:val="001A4FD9"/>
    <w:rsid w:val="001A51DC"/>
    <w:rsid w:val="001A58C1"/>
    <w:rsid w:val="001A5DE7"/>
    <w:rsid w:val="001A62B8"/>
    <w:rsid w:val="001A6541"/>
    <w:rsid w:val="001A7E04"/>
    <w:rsid w:val="001B03E8"/>
    <w:rsid w:val="001B1DFC"/>
    <w:rsid w:val="001B1FF3"/>
    <w:rsid w:val="001B2514"/>
    <w:rsid w:val="001B2C49"/>
    <w:rsid w:val="001B36E9"/>
    <w:rsid w:val="001B4119"/>
    <w:rsid w:val="001B4548"/>
    <w:rsid w:val="001B4D95"/>
    <w:rsid w:val="001B59D3"/>
    <w:rsid w:val="001B5D23"/>
    <w:rsid w:val="001B66FC"/>
    <w:rsid w:val="001B72DC"/>
    <w:rsid w:val="001C04B7"/>
    <w:rsid w:val="001C055E"/>
    <w:rsid w:val="001C10AC"/>
    <w:rsid w:val="001C1E6E"/>
    <w:rsid w:val="001C1EA7"/>
    <w:rsid w:val="001C209B"/>
    <w:rsid w:val="001C22AE"/>
    <w:rsid w:val="001C2652"/>
    <w:rsid w:val="001C2ADA"/>
    <w:rsid w:val="001C2BE0"/>
    <w:rsid w:val="001C37C5"/>
    <w:rsid w:val="001C3A9D"/>
    <w:rsid w:val="001C3C44"/>
    <w:rsid w:val="001C3EB4"/>
    <w:rsid w:val="001C41D9"/>
    <w:rsid w:val="001C4A54"/>
    <w:rsid w:val="001C4BBE"/>
    <w:rsid w:val="001C5600"/>
    <w:rsid w:val="001C6263"/>
    <w:rsid w:val="001C797E"/>
    <w:rsid w:val="001C7F2A"/>
    <w:rsid w:val="001D0406"/>
    <w:rsid w:val="001D0A26"/>
    <w:rsid w:val="001D15B6"/>
    <w:rsid w:val="001D1C8F"/>
    <w:rsid w:val="001D23C3"/>
    <w:rsid w:val="001D2A7A"/>
    <w:rsid w:val="001D2BE4"/>
    <w:rsid w:val="001D2EE1"/>
    <w:rsid w:val="001D34C2"/>
    <w:rsid w:val="001D3693"/>
    <w:rsid w:val="001D393F"/>
    <w:rsid w:val="001D3B11"/>
    <w:rsid w:val="001D41C2"/>
    <w:rsid w:val="001D43D0"/>
    <w:rsid w:val="001D4B34"/>
    <w:rsid w:val="001D4D6B"/>
    <w:rsid w:val="001D4DDF"/>
    <w:rsid w:val="001D5071"/>
    <w:rsid w:val="001D5FE6"/>
    <w:rsid w:val="001D6D68"/>
    <w:rsid w:val="001D7002"/>
    <w:rsid w:val="001D7214"/>
    <w:rsid w:val="001D74BB"/>
    <w:rsid w:val="001D79AB"/>
    <w:rsid w:val="001D7A87"/>
    <w:rsid w:val="001D7AF7"/>
    <w:rsid w:val="001D7D52"/>
    <w:rsid w:val="001D7EDC"/>
    <w:rsid w:val="001E0C60"/>
    <w:rsid w:val="001E13BF"/>
    <w:rsid w:val="001E13E1"/>
    <w:rsid w:val="001E293F"/>
    <w:rsid w:val="001E3AE9"/>
    <w:rsid w:val="001E3D6C"/>
    <w:rsid w:val="001E3FA6"/>
    <w:rsid w:val="001E4036"/>
    <w:rsid w:val="001E4051"/>
    <w:rsid w:val="001E4386"/>
    <w:rsid w:val="001E4FE6"/>
    <w:rsid w:val="001E72FE"/>
    <w:rsid w:val="001E7AD1"/>
    <w:rsid w:val="001E7D1E"/>
    <w:rsid w:val="001F01E8"/>
    <w:rsid w:val="001F2A57"/>
    <w:rsid w:val="001F2A87"/>
    <w:rsid w:val="001F4178"/>
    <w:rsid w:val="001F49BE"/>
    <w:rsid w:val="001F4D80"/>
    <w:rsid w:val="001F51EB"/>
    <w:rsid w:val="001F582A"/>
    <w:rsid w:val="001F74FE"/>
    <w:rsid w:val="001F7836"/>
    <w:rsid w:val="001F7FFD"/>
    <w:rsid w:val="0020030E"/>
    <w:rsid w:val="00200E8B"/>
    <w:rsid w:val="00201412"/>
    <w:rsid w:val="002014A2"/>
    <w:rsid w:val="002016B9"/>
    <w:rsid w:val="002019CD"/>
    <w:rsid w:val="00201F3E"/>
    <w:rsid w:val="00202454"/>
    <w:rsid w:val="00203181"/>
    <w:rsid w:val="00204537"/>
    <w:rsid w:val="0020496B"/>
    <w:rsid w:val="00204E73"/>
    <w:rsid w:val="0020702A"/>
    <w:rsid w:val="002072A2"/>
    <w:rsid w:val="00210200"/>
    <w:rsid w:val="002105AF"/>
    <w:rsid w:val="00210BE3"/>
    <w:rsid w:val="00211F24"/>
    <w:rsid w:val="00212000"/>
    <w:rsid w:val="0021319B"/>
    <w:rsid w:val="002132E0"/>
    <w:rsid w:val="002142E2"/>
    <w:rsid w:val="002143B0"/>
    <w:rsid w:val="002148E0"/>
    <w:rsid w:val="00214E18"/>
    <w:rsid w:val="002150EA"/>
    <w:rsid w:val="0021589F"/>
    <w:rsid w:val="00215D03"/>
    <w:rsid w:val="00215F07"/>
    <w:rsid w:val="002160A6"/>
    <w:rsid w:val="00216E43"/>
    <w:rsid w:val="0021778F"/>
    <w:rsid w:val="0022061A"/>
    <w:rsid w:val="0022080C"/>
    <w:rsid w:val="0022094A"/>
    <w:rsid w:val="0022100F"/>
    <w:rsid w:val="002216D4"/>
    <w:rsid w:val="00221BAB"/>
    <w:rsid w:val="00222D45"/>
    <w:rsid w:val="0022399C"/>
    <w:rsid w:val="00224221"/>
    <w:rsid w:val="002244BA"/>
    <w:rsid w:val="00224DB1"/>
    <w:rsid w:val="00225203"/>
    <w:rsid w:val="00225CB3"/>
    <w:rsid w:val="00225D65"/>
    <w:rsid w:val="00225FB4"/>
    <w:rsid w:val="002267AE"/>
    <w:rsid w:val="00227EF0"/>
    <w:rsid w:val="00231A12"/>
    <w:rsid w:val="00231CFC"/>
    <w:rsid w:val="00232441"/>
    <w:rsid w:val="00232474"/>
    <w:rsid w:val="002338C7"/>
    <w:rsid w:val="00234009"/>
    <w:rsid w:val="00234191"/>
    <w:rsid w:val="002345CA"/>
    <w:rsid w:val="00234E0D"/>
    <w:rsid w:val="00234E21"/>
    <w:rsid w:val="00235F5C"/>
    <w:rsid w:val="002364A2"/>
    <w:rsid w:val="00236810"/>
    <w:rsid w:val="002370DB"/>
    <w:rsid w:val="002370EC"/>
    <w:rsid w:val="002375F0"/>
    <w:rsid w:val="00237988"/>
    <w:rsid w:val="00237FC3"/>
    <w:rsid w:val="00240754"/>
    <w:rsid w:val="00240CAD"/>
    <w:rsid w:val="00240D3D"/>
    <w:rsid w:val="00241B79"/>
    <w:rsid w:val="00241DF3"/>
    <w:rsid w:val="002421C2"/>
    <w:rsid w:val="00242264"/>
    <w:rsid w:val="0024283E"/>
    <w:rsid w:val="002434F4"/>
    <w:rsid w:val="00243CD3"/>
    <w:rsid w:val="0024480F"/>
    <w:rsid w:val="00244B0E"/>
    <w:rsid w:val="00244BE7"/>
    <w:rsid w:val="00245332"/>
    <w:rsid w:val="002457DD"/>
    <w:rsid w:val="002458A8"/>
    <w:rsid w:val="00245995"/>
    <w:rsid w:val="00245F6B"/>
    <w:rsid w:val="00246314"/>
    <w:rsid w:val="0024649D"/>
    <w:rsid w:val="002468E7"/>
    <w:rsid w:val="0024698D"/>
    <w:rsid w:val="00247E53"/>
    <w:rsid w:val="00247F1B"/>
    <w:rsid w:val="002508B5"/>
    <w:rsid w:val="00250DF7"/>
    <w:rsid w:val="0025109A"/>
    <w:rsid w:val="0025118C"/>
    <w:rsid w:val="00251AA2"/>
    <w:rsid w:val="002525EE"/>
    <w:rsid w:val="0025307C"/>
    <w:rsid w:val="00253166"/>
    <w:rsid w:val="00253197"/>
    <w:rsid w:val="0025369E"/>
    <w:rsid w:val="00253A5F"/>
    <w:rsid w:val="00253F32"/>
    <w:rsid w:val="0025404A"/>
    <w:rsid w:val="0025434A"/>
    <w:rsid w:val="0025439E"/>
    <w:rsid w:val="0025494A"/>
    <w:rsid w:val="0025499A"/>
    <w:rsid w:val="00254C1E"/>
    <w:rsid w:val="00255828"/>
    <w:rsid w:val="00255D92"/>
    <w:rsid w:val="00256F69"/>
    <w:rsid w:val="00257864"/>
    <w:rsid w:val="00257B6E"/>
    <w:rsid w:val="00257C25"/>
    <w:rsid w:val="00257CDC"/>
    <w:rsid w:val="00260D8E"/>
    <w:rsid w:val="00262303"/>
    <w:rsid w:val="00262AF4"/>
    <w:rsid w:val="002631BF"/>
    <w:rsid w:val="002641DA"/>
    <w:rsid w:val="00264742"/>
    <w:rsid w:val="00264A32"/>
    <w:rsid w:val="0026519E"/>
    <w:rsid w:val="00265236"/>
    <w:rsid w:val="002669A4"/>
    <w:rsid w:val="00266AA5"/>
    <w:rsid w:val="002670BD"/>
    <w:rsid w:val="0026789B"/>
    <w:rsid w:val="002714B1"/>
    <w:rsid w:val="00271534"/>
    <w:rsid w:val="00271D45"/>
    <w:rsid w:val="00272229"/>
    <w:rsid w:val="002722AC"/>
    <w:rsid w:val="00272F26"/>
    <w:rsid w:val="0027335A"/>
    <w:rsid w:val="0027440C"/>
    <w:rsid w:val="00274873"/>
    <w:rsid w:val="0027511E"/>
    <w:rsid w:val="002752FA"/>
    <w:rsid w:val="00275445"/>
    <w:rsid w:val="00275641"/>
    <w:rsid w:val="0027577C"/>
    <w:rsid w:val="00275BAD"/>
    <w:rsid w:val="00275FC3"/>
    <w:rsid w:val="00276124"/>
    <w:rsid w:val="00276DA1"/>
    <w:rsid w:val="00277795"/>
    <w:rsid w:val="002808D4"/>
    <w:rsid w:val="00280CC0"/>
    <w:rsid w:val="0028149A"/>
    <w:rsid w:val="00281842"/>
    <w:rsid w:val="00281A7F"/>
    <w:rsid w:val="0028273B"/>
    <w:rsid w:val="00282DBF"/>
    <w:rsid w:val="00282EE3"/>
    <w:rsid w:val="00283286"/>
    <w:rsid w:val="002836C1"/>
    <w:rsid w:val="00284462"/>
    <w:rsid w:val="002856BB"/>
    <w:rsid w:val="00287DAF"/>
    <w:rsid w:val="00290EBC"/>
    <w:rsid w:val="00291564"/>
    <w:rsid w:val="00291657"/>
    <w:rsid w:val="00291E7A"/>
    <w:rsid w:val="0029241B"/>
    <w:rsid w:val="0029296E"/>
    <w:rsid w:val="00293F15"/>
    <w:rsid w:val="00294921"/>
    <w:rsid w:val="00294CF0"/>
    <w:rsid w:val="00296364"/>
    <w:rsid w:val="0029655B"/>
    <w:rsid w:val="0029684E"/>
    <w:rsid w:val="00296F13"/>
    <w:rsid w:val="002A00BE"/>
    <w:rsid w:val="002A0611"/>
    <w:rsid w:val="002A09F9"/>
    <w:rsid w:val="002A0D88"/>
    <w:rsid w:val="002A0EA3"/>
    <w:rsid w:val="002A1171"/>
    <w:rsid w:val="002A1177"/>
    <w:rsid w:val="002A2A8D"/>
    <w:rsid w:val="002A313E"/>
    <w:rsid w:val="002A3438"/>
    <w:rsid w:val="002A3D18"/>
    <w:rsid w:val="002A3E33"/>
    <w:rsid w:val="002A4C5A"/>
    <w:rsid w:val="002A4D0D"/>
    <w:rsid w:val="002A552D"/>
    <w:rsid w:val="002A642E"/>
    <w:rsid w:val="002A6AC4"/>
    <w:rsid w:val="002A721A"/>
    <w:rsid w:val="002A73BE"/>
    <w:rsid w:val="002A7A89"/>
    <w:rsid w:val="002A7BDD"/>
    <w:rsid w:val="002A7CC2"/>
    <w:rsid w:val="002B0316"/>
    <w:rsid w:val="002B03AC"/>
    <w:rsid w:val="002B0EF7"/>
    <w:rsid w:val="002B14E1"/>
    <w:rsid w:val="002B1DFC"/>
    <w:rsid w:val="002B23EB"/>
    <w:rsid w:val="002B23ED"/>
    <w:rsid w:val="002B278E"/>
    <w:rsid w:val="002B3724"/>
    <w:rsid w:val="002B3E43"/>
    <w:rsid w:val="002B3FCE"/>
    <w:rsid w:val="002B4F3A"/>
    <w:rsid w:val="002B5157"/>
    <w:rsid w:val="002B56D8"/>
    <w:rsid w:val="002B5F5B"/>
    <w:rsid w:val="002B672E"/>
    <w:rsid w:val="002B6EED"/>
    <w:rsid w:val="002B7B53"/>
    <w:rsid w:val="002B7E33"/>
    <w:rsid w:val="002C0449"/>
    <w:rsid w:val="002C05E4"/>
    <w:rsid w:val="002C0D40"/>
    <w:rsid w:val="002C0EBD"/>
    <w:rsid w:val="002C195B"/>
    <w:rsid w:val="002C2B2D"/>
    <w:rsid w:val="002C2CB6"/>
    <w:rsid w:val="002C2E85"/>
    <w:rsid w:val="002C34B3"/>
    <w:rsid w:val="002C36C6"/>
    <w:rsid w:val="002C3823"/>
    <w:rsid w:val="002C387C"/>
    <w:rsid w:val="002C3E49"/>
    <w:rsid w:val="002C4663"/>
    <w:rsid w:val="002C55D5"/>
    <w:rsid w:val="002C5ACF"/>
    <w:rsid w:val="002C64FE"/>
    <w:rsid w:val="002C6B78"/>
    <w:rsid w:val="002C6EE4"/>
    <w:rsid w:val="002C733F"/>
    <w:rsid w:val="002C7484"/>
    <w:rsid w:val="002C74A7"/>
    <w:rsid w:val="002C7716"/>
    <w:rsid w:val="002C7ED8"/>
    <w:rsid w:val="002C7FF7"/>
    <w:rsid w:val="002D0DC6"/>
    <w:rsid w:val="002D1262"/>
    <w:rsid w:val="002D13AB"/>
    <w:rsid w:val="002D2639"/>
    <w:rsid w:val="002D2650"/>
    <w:rsid w:val="002D27AA"/>
    <w:rsid w:val="002D2DC3"/>
    <w:rsid w:val="002D326C"/>
    <w:rsid w:val="002D380E"/>
    <w:rsid w:val="002D452C"/>
    <w:rsid w:val="002D4827"/>
    <w:rsid w:val="002D4A2B"/>
    <w:rsid w:val="002D656B"/>
    <w:rsid w:val="002D6A03"/>
    <w:rsid w:val="002D70E3"/>
    <w:rsid w:val="002D73BD"/>
    <w:rsid w:val="002D75E5"/>
    <w:rsid w:val="002E0298"/>
    <w:rsid w:val="002E0906"/>
    <w:rsid w:val="002E0EED"/>
    <w:rsid w:val="002E236A"/>
    <w:rsid w:val="002E24C6"/>
    <w:rsid w:val="002E2911"/>
    <w:rsid w:val="002E2C4D"/>
    <w:rsid w:val="002E2F6F"/>
    <w:rsid w:val="002E321F"/>
    <w:rsid w:val="002E3F2C"/>
    <w:rsid w:val="002E40A1"/>
    <w:rsid w:val="002E4907"/>
    <w:rsid w:val="002E4ACD"/>
    <w:rsid w:val="002E5411"/>
    <w:rsid w:val="002E5A99"/>
    <w:rsid w:val="002E5E1D"/>
    <w:rsid w:val="002E60FC"/>
    <w:rsid w:val="002E63F9"/>
    <w:rsid w:val="002E6459"/>
    <w:rsid w:val="002E6612"/>
    <w:rsid w:val="002E6FBC"/>
    <w:rsid w:val="002E7577"/>
    <w:rsid w:val="002E75DC"/>
    <w:rsid w:val="002E79DE"/>
    <w:rsid w:val="002F0623"/>
    <w:rsid w:val="002F101C"/>
    <w:rsid w:val="002F13BA"/>
    <w:rsid w:val="002F179E"/>
    <w:rsid w:val="002F35FC"/>
    <w:rsid w:val="002F3D9F"/>
    <w:rsid w:val="002F42F3"/>
    <w:rsid w:val="002F44D6"/>
    <w:rsid w:val="002F53A5"/>
    <w:rsid w:val="002F5492"/>
    <w:rsid w:val="002F55C2"/>
    <w:rsid w:val="002F6005"/>
    <w:rsid w:val="002F64E5"/>
    <w:rsid w:val="002F745D"/>
    <w:rsid w:val="002F7999"/>
    <w:rsid w:val="003002F9"/>
    <w:rsid w:val="00301606"/>
    <w:rsid w:val="00302B5B"/>
    <w:rsid w:val="00303409"/>
    <w:rsid w:val="00304552"/>
    <w:rsid w:val="003052A1"/>
    <w:rsid w:val="003052FF"/>
    <w:rsid w:val="00305ED8"/>
    <w:rsid w:val="00305FBB"/>
    <w:rsid w:val="0030676C"/>
    <w:rsid w:val="003070F3"/>
    <w:rsid w:val="00310CA6"/>
    <w:rsid w:val="003122DC"/>
    <w:rsid w:val="003142F7"/>
    <w:rsid w:val="00314E94"/>
    <w:rsid w:val="003152CF"/>
    <w:rsid w:val="00315536"/>
    <w:rsid w:val="0031694C"/>
    <w:rsid w:val="003206A5"/>
    <w:rsid w:val="00320B0E"/>
    <w:rsid w:val="00320C44"/>
    <w:rsid w:val="003214D5"/>
    <w:rsid w:val="00321B39"/>
    <w:rsid w:val="00321F1F"/>
    <w:rsid w:val="00321F21"/>
    <w:rsid w:val="00321F4C"/>
    <w:rsid w:val="0032224E"/>
    <w:rsid w:val="003223AA"/>
    <w:rsid w:val="003225EE"/>
    <w:rsid w:val="00322E8F"/>
    <w:rsid w:val="00322E98"/>
    <w:rsid w:val="003234DE"/>
    <w:rsid w:val="00323551"/>
    <w:rsid w:val="00323B78"/>
    <w:rsid w:val="00323C26"/>
    <w:rsid w:val="00324916"/>
    <w:rsid w:val="00324918"/>
    <w:rsid w:val="00324AAD"/>
    <w:rsid w:val="003257F4"/>
    <w:rsid w:val="003260AE"/>
    <w:rsid w:val="00326A34"/>
    <w:rsid w:val="00327A45"/>
    <w:rsid w:val="00327EC1"/>
    <w:rsid w:val="0033024E"/>
    <w:rsid w:val="00330494"/>
    <w:rsid w:val="00330ECA"/>
    <w:rsid w:val="0033188F"/>
    <w:rsid w:val="00331C2D"/>
    <w:rsid w:val="00331D1C"/>
    <w:rsid w:val="00331DA9"/>
    <w:rsid w:val="00332270"/>
    <w:rsid w:val="00332652"/>
    <w:rsid w:val="00332A3C"/>
    <w:rsid w:val="0033358E"/>
    <w:rsid w:val="00333E87"/>
    <w:rsid w:val="0033401D"/>
    <w:rsid w:val="00334505"/>
    <w:rsid w:val="003346D7"/>
    <w:rsid w:val="0033596F"/>
    <w:rsid w:val="00335ACB"/>
    <w:rsid w:val="003361F9"/>
    <w:rsid w:val="00336C87"/>
    <w:rsid w:val="00336FDC"/>
    <w:rsid w:val="00337EF0"/>
    <w:rsid w:val="003406B4"/>
    <w:rsid w:val="00341429"/>
    <w:rsid w:val="00341CCA"/>
    <w:rsid w:val="003421E7"/>
    <w:rsid w:val="00342C40"/>
    <w:rsid w:val="00342CDF"/>
    <w:rsid w:val="00343AB7"/>
    <w:rsid w:val="003440E6"/>
    <w:rsid w:val="003440E8"/>
    <w:rsid w:val="003442B5"/>
    <w:rsid w:val="0034441D"/>
    <w:rsid w:val="00344739"/>
    <w:rsid w:val="003450F2"/>
    <w:rsid w:val="0034510B"/>
    <w:rsid w:val="0034558A"/>
    <w:rsid w:val="003468B5"/>
    <w:rsid w:val="00346B24"/>
    <w:rsid w:val="0034725A"/>
    <w:rsid w:val="00347AB8"/>
    <w:rsid w:val="00347BDB"/>
    <w:rsid w:val="00350734"/>
    <w:rsid w:val="00350DF0"/>
    <w:rsid w:val="00350F05"/>
    <w:rsid w:val="00351FE2"/>
    <w:rsid w:val="003527FC"/>
    <w:rsid w:val="0035290E"/>
    <w:rsid w:val="00352A22"/>
    <w:rsid w:val="003530EE"/>
    <w:rsid w:val="00353BB5"/>
    <w:rsid w:val="00353DD0"/>
    <w:rsid w:val="00353DFA"/>
    <w:rsid w:val="00356567"/>
    <w:rsid w:val="003569E7"/>
    <w:rsid w:val="003571E9"/>
    <w:rsid w:val="00357E94"/>
    <w:rsid w:val="00360125"/>
    <w:rsid w:val="00360219"/>
    <w:rsid w:val="00360B95"/>
    <w:rsid w:val="00360C8B"/>
    <w:rsid w:val="00361977"/>
    <w:rsid w:val="0036221F"/>
    <w:rsid w:val="003627B1"/>
    <w:rsid w:val="0036326B"/>
    <w:rsid w:val="00363455"/>
    <w:rsid w:val="00363860"/>
    <w:rsid w:val="00363D7F"/>
    <w:rsid w:val="003641DF"/>
    <w:rsid w:val="00364336"/>
    <w:rsid w:val="0036438C"/>
    <w:rsid w:val="00364395"/>
    <w:rsid w:val="00364B1F"/>
    <w:rsid w:val="00365097"/>
    <w:rsid w:val="003651B1"/>
    <w:rsid w:val="00365C27"/>
    <w:rsid w:val="0036632B"/>
    <w:rsid w:val="00366788"/>
    <w:rsid w:val="00366CF0"/>
    <w:rsid w:val="00366F1E"/>
    <w:rsid w:val="00366FDD"/>
    <w:rsid w:val="003676B6"/>
    <w:rsid w:val="00367DF3"/>
    <w:rsid w:val="00367FD7"/>
    <w:rsid w:val="00370BC8"/>
    <w:rsid w:val="00370F58"/>
    <w:rsid w:val="00370FEC"/>
    <w:rsid w:val="0037115F"/>
    <w:rsid w:val="00371193"/>
    <w:rsid w:val="003712CF"/>
    <w:rsid w:val="00371740"/>
    <w:rsid w:val="00371EC5"/>
    <w:rsid w:val="00371FF6"/>
    <w:rsid w:val="003737FE"/>
    <w:rsid w:val="0037431E"/>
    <w:rsid w:val="003747E6"/>
    <w:rsid w:val="00374BD7"/>
    <w:rsid w:val="00374C76"/>
    <w:rsid w:val="003750E3"/>
    <w:rsid w:val="0037551B"/>
    <w:rsid w:val="00375A4D"/>
    <w:rsid w:val="00377D34"/>
    <w:rsid w:val="00380837"/>
    <w:rsid w:val="00380975"/>
    <w:rsid w:val="00382679"/>
    <w:rsid w:val="00383B64"/>
    <w:rsid w:val="00383D57"/>
    <w:rsid w:val="0038421F"/>
    <w:rsid w:val="00384257"/>
    <w:rsid w:val="003843D7"/>
    <w:rsid w:val="003846BB"/>
    <w:rsid w:val="00384E0B"/>
    <w:rsid w:val="00385CA3"/>
    <w:rsid w:val="00385D0F"/>
    <w:rsid w:val="0038689F"/>
    <w:rsid w:val="00386AE0"/>
    <w:rsid w:val="00386BEA"/>
    <w:rsid w:val="003871B2"/>
    <w:rsid w:val="00387CCC"/>
    <w:rsid w:val="00390052"/>
    <w:rsid w:val="00390FE2"/>
    <w:rsid w:val="003910F5"/>
    <w:rsid w:val="00392724"/>
    <w:rsid w:val="003936FF"/>
    <w:rsid w:val="00393871"/>
    <w:rsid w:val="00393FCF"/>
    <w:rsid w:val="0039471B"/>
    <w:rsid w:val="003958FD"/>
    <w:rsid w:val="003961E6"/>
    <w:rsid w:val="00396331"/>
    <w:rsid w:val="003966B3"/>
    <w:rsid w:val="00397641"/>
    <w:rsid w:val="003976A5"/>
    <w:rsid w:val="00397D8F"/>
    <w:rsid w:val="003A0CF8"/>
    <w:rsid w:val="003A0F6B"/>
    <w:rsid w:val="003A1047"/>
    <w:rsid w:val="003A1CDE"/>
    <w:rsid w:val="003A1E6A"/>
    <w:rsid w:val="003A24FB"/>
    <w:rsid w:val="003A2772"/>
    <w:rsid w:val="003A291D"/>
    <w:rsid w:val="003A2DFF"/>
    <w:rsid w:val="003A307C"/>
    <w:rsid w:val="003A3332"/>
    <w:rsid w:val="003A3643"/>
    <w:rsid w:val="003A36B7"/>
    <w:rsid w:val="003A3946"/>
    <w:rsid w:val="003A3CE3"/>
    <w:rsid w:val="003A3E21"/>
    <w:rsid w:val="003A3F34"/>
    <w:rsid w:val="003A41E3"/>
    <w:rsid w:val="003A4273"/>
    <w:rsid w:val="003A4520"/>
    <w:rsid w:val="003A45EA"/>
    <w:rsid w:val="003A5583"/>
    <w:rsid w:val="003A594D"/>
    <w:rsid w:val="003A5BDD"/>
    <w:rsid w:val="003A5EE8"/>
    <w:rsid w:val="003A6827"/>
    <w:rsid w:val="003A6C7C"/>
    <w:rsid w:val="003A70CD"/>
    <w:rsid w:val="003A751A"/>
    <w:rsid w:val="003A7AB3"/>
    <w:rsid w:val="003B0358"/>
    <w:rsid w:val="003B114E"/>
    <w:rsid w:val="003B118A"/>
    <w:rsid w:val="003B21F5"/>
    <w:rsid w:val="003B24D6"/>
    <w:rsid w:val="003B2748"/>
    <w:rsid w:val="003B3679"/>
    <w:rsid w:val="003B3A74"/>
    <w:rsid w:val="003B4071"/>
    <w:rsid w:val="003B466E"/>
    <w:rsid w:val="003B53F0"/>
    <w:rsid w:val="003B596C"/>
    <w:rsid w:val="003B6602"/>
    <w:rsid w:val="003B6AD0"/>
    <w:rsid w:val="003B74CE"/>
    <w:rsid w:val="003B794C"/>
    <w:rsid w:val="003B79B0"/>
    <w:rsid w:val="003B7B35"/>
    <w:rsid w:val="003B7C84"/>
    <w:rsid w:val="003C0E10"/>
    <w:rsid w:val="003C13CC"/>
    <w:rsid w:val="003C1AEB"/>
    <w:rsid w:val="003C1D71"/>
    <w:rsid w:val="003C41B5"/>
    <w:rsid w:val="003C463B"/>
    <w:rsid w:val="003C482F"/>
    <w:rsid w:val="003C52C3"/>
    <w:rsid w:val="003C5827"/>
    <w:rsid w:val="003C638E"/>
    <w:rsid w:val="003C6A99"/>
    <w:rsid w:val="003C702F"/>
    <w:rsid w:val="003D03B9"/>
    <w:rsid w:val="003D0D2C"/>
    <w:rsid w:val="003D30AE"/>
    <w:rsid w:val="003D31DD"/>
    <w:rsid w:val="003D32D4"/>
    <w:rsid w:val="003D421B"/>
    <w:rsid w:val="003D449E"/>
    <w:rsid w:val="003D4860"/>
    <w:rsid w:val="003D4881"/>
    <w:rsid w:val="003D5059"/>
    <w:rsid w:val="003D56E7"/>
    <w:rsid w:val="003D608F"/>
    <w:rsid w:val="003D628E"/>
    <w:rsid w:val="003D63FA"/>
    <w:rsid w:val="003D67B9"/>
    <w:rsid w:val="003E0908"/>
    <w:rsid w:val="003E12B3"/>
    <w:rsid w:val="003E1D5E"/>
    <w:rsid w:val="003E3D7D"/>
    <w:rsid w:val="003E425B"/>
    <w:rsid w:val="003E4C1B"/>
    <w:rsid w:val="003E56B9"/>
    <w:rsid w:val="003E6D0C"/>
    <w:rsid w:val="003E75A3"/>
    <w:rsid w:val="003E77A7"/>
    <w:rsid w:val="003E7C07"/>
    <w:rsid w:val="003F07A6"/>
    <w:rsid w:val="003F1268"/>
    <w:rsid w:val="003F1C18"/>
    <w:rsid w:val="003F1E43"/>
    <w:rsid w:val="003F2B41"/>
    <w:rsid w:val="003F2CE6"/>
    <w:rsid w:val="003F311F"/>
    <w:rsid w:val="003F3752"/>
    <w:rsid w:val="003F388B"/>
    <w:rsid w:val="003F3B2C"/>
    <w:rsid w:val="003F3E3E"/>
    <w:rsid w:val="003F4A2A"/>
    <w:rsid w:val="003F4BAC"/>
    <w:rsid w:val="003F55DF"/>
    <w:rsid w:val="003F5FDB"/>
    <w:rsid w:val="003F6C5D"/>
    <w:rsid w:val="003F7DCD"/>
    <w:rsid w:val="004001BD"/>
    <w:rsid w:val="00400B75"/>
    <w:rsid w:val="00400E53"/>
    <w:rsid w:val="00400FD4"/>
    <w:rsid w:val="00401605"/>
    <w:rsid w:val="00402B41"/>
    <w:rsid w:val="0040301B"/>
    <w:rsid w:val="00403215"/>
    <w:rsid w:val="0040400D"/>
    <w:rsid w:val="00405567"/>
    <w:rsid w:val="00405F65"/>
    <w:rsid w:val="004060DB"/>
    <w:rsid w:val="00406211"/>
    <w:rsid w:val="0040637C"/>
    <w:rsid w:val="00407EF2"/>
    <w:rsid w:val="0041023B"/>
    <w:rsid w:val="004116F0"/>
    <w:rsid w:val="00411970"/>
    <w:rsid w:val="004121BA"/>
    <w:rsid w:val="00412943"/>
    <w:rsid w:val="0041404B"/>
    <w:rsid w:val="0041464E"/>
    <w:rsid w:val="0041512E"/>
    <w:rsid w:val="004153D1"/>
    <w:rsid w:val="0041551D"/>
    <w:rsid w:val="00415B6D"/>
    <w:rsid w:val="004164FA"/>
    <w:rsid w:val="004168F0"/>
    <w:rsid w:val="00417538"/>
    <w:rsid w:val="00417C58"/>
    <w:rsid w:val="00417F2D"/>
    <w:rsid w:val="004209B8"/>
    <w:rsid w:val="00420CFD"/>
    <w:rsid w:val="00421E2E"/>
    <w:rsid w:val="00422524"/>
    <w:rsid w:val="004227F8"/>
    <w:rsid w:val="00422F32"/>
    <w:rsid w:val="00424EA6"/>
    <w:rsid w:val="004252E4"/>
    <w:rsid w:val="00425FDD"/>
    <w:rsid w:val="0042746C"/>
    <w:rsid w:val="00427FD1"/>
    <w:rsid w:val="004303D4"/>
    <w:rsid w:val="00431330"/>
    <w:rsid w:val="004315E9"/>
    <w:rsid w:val="00431723"/>
    <w:rsid w:val="00431A8F"/>
    <w:rsid w:val="00432020"/>
    <w:rsid w:val="0043315A"/>
    <w:rsid w:val="00433310"/>
    <w:rsid w:val="00433AFE"/>
    <w:rsid w:val="00433BA7"/>
    <w:rsid w:val="004346AA"/>
    <w:rsid w:val="004346C6"/>
    <w:rsid w:val="00434EA3"/>
    <w:rsid w:val="004356DA"/>
    <w:rsid w:val="0043589D"/>
    <w:rsid w:val="0043596C"/>
    <w:rsid w:val="00437138"/>
    <w:rsid w:val="00437CD8"/>
    <w:rsid w:val="00440E02"/>
    <w:rsid w:val="00441668"/>
    <w:rsid w:val="0044196F"/>
    <w:rsid w:val="004419EB"/>
    <w:rsid w:val="00442C2D"/>
    <w:rsid w:val="00443D97"/>
    <w:rsid w:val="004446C5"/>
    <w:rsid w:val="004447EB"/>
    <w:rsid w:val="00444874"/>
    <w:rsid w:val="00444899"/>
    <w:rsid w:val="004448D8"/>
    <w:rsid w:val="00444D03"/>
    <w:rsid w:val="004451EB"/>
    <w:rsid w:val="004451FA"/>
    <w:rsid w:val="00445524"/>
    <w:rsid w:val="00446D2F"/>
    <w:rsid w:val="004470ED"/>
    <w:rsid w:val="0044745B"/>
    <w:rsid w:val="00447ED5"/>
    <w:rsid w:val="00450551"/>
    <w:rsid w:val="00450886"/>
    <w:rsid w:val="00450E87"/>
    <w:rsid w:val="0045168D"/>
    <w:rsid w:val="00451B85"/>
    <w:rsid w:val="00451C00"/>
    <w:rsid w:val="00452C27"/>
    <w:rsid w:val="00453943"/>
    <w:rsid w:val="00454319"/>
    <w:rsid w:val="004551EE"/>
    <w:rsid w:val="00455277"/>
    <w:rsid w:val="00455349"/>
    <w:rsid w:val="00455B0C"/>
    <w:rsid w:val="00455BC5"/>
    <w:rsid w:val="00456922"/>
    <w:rsid w:val="00456AB9"/>
    <w:rsid w:val="00456C1A"/>
    <w:rsid w:val="00456FDB"/>
    <w:rsid w:val="004574D9"/>
    <w:rsid w:val="00457878"/>
    <w:rsid w:val="00457D85"/>
    <w:rsid w:val="00457DB3"/>
    <w:rsid w:val="0046050A"/>
    <w:rsid w:val="004606C1"/>
    <w:rsid w:val="0046073D"/>
    <w:rsid w:val="0046096F"/>
    <w:rsid w:val="00460C5D"/>
    <w:rsid w:val="004619F0"/>
    <w:rsid w:val="00461BE4"/>
    <w:rsid w:val="0046209C"/>
    <w:rsid w:val="00464B07"/>
    <w:rsid w:val="00464BBB"/>
    <w:rsid w:val="004652A9"/>
    <w:rsid w:val="004659F5"/>
    <w:rsid w:val="00465D58"/>
    <w:rsid w:val="004664B2"/>
    <w:rsid w:val="00466947"/>
    <w:rsid w:val="00466B32"/>
    <w:rsid w:val="00467940"/>
    <w:rsid w:val="0047016F"/>
    <w:rsid w:val="004706EA"/>
    <w:rsid w:val="004714B4"/>
    <w:rsid w:val="004714B9"/>
    <w:rsid w:val="0047207D"/>
    <w:rsid w:val="00472C71"/>
    <w:rsid w:val="00472EC1"/>
    <w:rsid w:val="00472ECA"/>
    <w:rsid w:val="004732C3"/>
    <w:rsid w:val="00473A93"/>
    <w:rsid w:val="00473AD6"/>
    <w:rsid w:val="00473CD2"/>
    <w:rsid w:val="00474294"/>
    <w:rsid w:val="004744A4"/>
    <w:rsid w:val="00474BB3"/>
    <w:rsid w:val="00475548"/>
    <w:rsid w:val="00475C14"/>
    <w:rsid w:val="004762CC"/>
    <w:rsid w:val="004768C4"/>
    <w:rsid w:val="00480240"/>
    <w:rsid w:val="00481856"/>
    <w:rsid w:val="00481B08"/>
    <w:rsid w:val="00481E2A"/>
    <w:rsid w:val="004820AE"/>
    <w:rsid w:val="004820B4"/>
    <w:rsid w:val="0048282A"/>
    <w:rsid w:val="00482D99"/>
    <w:rsid w:val="00484022"/>
    <w:rsid w:val="00484332"/>
    <w:rsid w:val="00484356"/>
    <w:rsid w:val="004843AC"/>
    <w:rsid w:val="0048511D"/>
    <w:rsid w:val="004854A8"/>
    <w:rsid w:val="00485E1C"/>
    <w:rsid w:val="00485FBF"/>
    <w:rsid w:val="0048626B"/>
    <w:rsid w:val="00486557"/>
    <w:rsid w:val="004865AA"/>
    <w:rsid w:val="00486A55"/>
    <w:rsid w:val="0048711E"/>
    <w:rsid w:val="004876A2"/>
    <w:rsid w:val="004900EC"/>
    <w:rsid w:val="00490D8A"/>
    <w:rsid w:val="00491370"/>
    <w:rsid w:val="00491B03"/>
    <w:rsid w:val="00491B88"/>
    <w:rsid w:val="00492A76"/>
    <w:rsid w:val="004931FE"/>
    <w:rsid w:val="004935F6"/>
    <w:rsid w:val="00493601"/>
    <w:rsid w:val="0049378F"/>
    <w:rsid w:val="00494402"/>
    <w:rsid w:val="0049470A"/>
    <w:rsid w:val="0049483D"/>
    <w:rsid w:val="00496999"/>
    <w:rsid w:val="0049746D"/>
    <w:rsid w:val="00497643"/>
    <w:rsid w:val="00497B01"/>
    <w:rsid w:val="00497EF6"/>
    <w:rsid w:val="004A0289"/>
    <w:rsid w:val="004A07AB"/>
    <w:rsid w:val="004A0BE0"/>
    <w:rsid w:val="004A0ECF"/>
    <w:rsid w:val="004A0F8B"/>
    <w:rsid w:val="004A12C1"/>
    <w:rsid w:val="004A23F4"/>
    <w:rsid w:val="004A2AC8"/>
    <w:rsid w:val="004A2E46"/>
    <w:rsid w:val="004A4865"/>
    <w:rsid w:val="004A57AD"/>
    <w:rsid w:val="004A67D1"/>
    <w:rsid w:val="004A69D8"/>
    <w:rsid w:val="004A74CF"/>
    <w:rsid w:val="004A7EC7"/>
    <w:rsid w:val="004A7F9A"/>
    <w:rsid w:val="004B022B"/>
    <w:rsid w:val="004B0D84"/>
    <w:rsid w:val="004B132D"/>
    <w:rsid w:val="004B1362"/>
    <w:rsid w:val="004B201C"/>
    <w:rsid w:val="004B229B"/>
    <w:rsid w:val="004B24B3"/>
    <w:rsid w:val="004B2967"/>
    <w:rsid w:val="004B2DA9"/>
    <w:rsid w:val="004B2E2B"/>
    <w:rsid w:val="004B3273"/>
    <w:rsid w:val="004B3ACE"/>
    <w:rsid w:val="004B4968"/>
    <w:rsid w:val="004B4A92"/>
    <w:rsid w:val="004B5928"/>
    <w:rsid w:val="004B5F6F"/>
    <w:rsid w:val="004B6E40"/>
    <w:rsid w:val="004B7664"/>
    <w:rsid w:val="004B7C0C"/>
    <w:rsid w:val="004C04C9"/>
    <w:rsid w:val="004C0A01"/>
    <w:rsid w:val="004C0BFA"/>
    <w:rsid w:val="004C138E"/>
    <w:rsid w:val="004C1438"/>
    <w:rsid w:val="004C1964"/>
    <w:rsid w:val="004C19A4"/>
    <w:rsid w:val="004C1C7B"/>
    <w:rsid w:val="004C35A7"/>
    <w:rsid w:val="004C3F0B"/>
    <w:rsid w:val="004C3FF9"/>
    <w:rsid w:val="004C4123"/>
    <w:rsid w:val="004C420D"/>
    <w:rsid w:val="004C4391"/>
    <w:rsid w:val="004C4AC9"/>
    <w:rsid w:val="004C5501"/>
    <w:rsid w:val="004C551F"/>
    <w:rsid w:val="004C6132"/>
    <w:rsid w:val="004C6DB8"/>
    <w:rsid w:val="004C7280"/>
    <w:rsid w:val="004C7288"/>
    <w:rsid w:val="004C7396"/>
    <w:rsid w:val="004C74D8"/>
    <w:rsid w:val="004D00E4"/>
    <w:rsid w:val="004D01B9"/>
    <w:rsid w:val="004D055E"/>
    <w:rsid w:val="004D078B"/>
    <w:rsid w:val="004D1C1F"/>
    <w:rsid w:val="004D1DF8"/>
    <w:rsid w:val="004D2415"/>
    <w:rsid w:val="004D29AA"/>
    <w:rsid w:val="004D2E20"/>
    <w:rsid w:val="004D2F83"/>
    <w:rsid w:val="004D30F3"/>
    <w:rsid w:val="004D317B"/>
    <w:rsid w:val="004D33F1"/>
    <w:rsid w:val="004D34BC"/>
    <w:rsid w:val="004D354C"/>
    <w:rsid w:val="004D3F37"/>
    <w:rsid w:val="004D5051"/>
    <w:rsid w:val="004D52D8"/>
    <w:rsid w:val="004D5383"/>
    <w:rsid w:val="004D57E7"/>
    <w:rsid w:val="004D597A"/>
    <w:rsid w:val="004D5B92"/>
    <w:rsid w:val="004D6A59"/>
    <w:rsid w:val="004D6DD4"/>
    <w:rsid w:val="004E0AEB"/>
    <w:rsid w:val="004E1752"/>
    <w:rsid w:val="004E25B7"/>
    <w:rsid w:val="004E28A7"/>
    <w:rsid w:val="004E2A50"/>
    <w:rsid w:val="004E2D9D"/>
    <w:rsid w:val="004E340E"/>
    <w:rsid w:val="004E3A44"/>
    <w:rsid w:val="004E406F"/>
    <w:rsid w:val="004E58D7"/>
    <w:rsid w:val="004E65FE"/>
    <w:rsid w:val="004E6D14"/>
    <w:rsid w:val="004E70E2"/>
    <w:rsid w:val="004E7C2F"/>
    <w:rsid w:val="004F0260"/>
    <w:rsid w:val="004F0B2F"/>
    <w:rsid w:val="004F1086"/>
    <w:rsid w:val="004F1303"/>
    <w:rsid w:val="004F20AE"/>
    <w:rsid w:val="004F2D94"/>
    <w:rsid w:val="004F39C4"/>
    <w:rsid w:val="004F3B2B"/>
    <w:rsid w:val="004F4689"/>
    <w:rsid w:val="004F4EF6"/>
    <w:rsid w:val="004F5672"/>
    <w:rsid w:val="004F57B4"/>
    <w:rsid w:val="004F5862"/>
    <w:rsid w:val="004F5897"/>
    <w:rsid w:val="004F5CFA"/>
    <w:rsid w:val="004F5E17"/>
    <w:rsid w:val="004F5F34"/>
    <w:rsid w:val="004F682A"/>
    <w:rsid w:val="004F6C97"/>
    <w:rsid w:val="004F6F1A"/>
    <w:rsid w:val="004F7179"/>
    <w:rsid w:val="004F7551"/>
    <w:rsid w:val="004F7588"/>
    <w:rsid w:val="004F79E1"/>
    <w:rsid w:val="00500AE2"/>
    <w:rsid w:val="00500B7D"/>
    <w:rsid w:val="00500D83"/>
    <w:rsid w:val="00500E28"/>
    <w:rsid w:val="00500EB3"/>
    <w:rsid w:val="00501ADB"/>
    <w:rsid w:val="005020FF"/>
    <w:rsid w:val="00502860"/>
    <w:rsid w:val="00502ABB"/>
    <w:rsid w:val="005037D0"/>
    <w:rsid w:val="00503B3F"/>
    <w:rsid w:val="00503F12"/>
    <w:rsid w:val="00503F19"/>
    <w:rsid w:val="005049F8"/>
    <w:rsid w:val="00504DD8"/>
    <w:rsid w:val="00505FDF"/>
    <w:rsid w:val="005061F7"/>
    <w:rsid w:val="005072C4"/>
    <w:rsid w:val="005077BA"/>
    <w:rsid w:val="005077BD"/>
    <w:rsid w:val="00507DBB"/>
    <w:rsid w:val="0051006A"/>
    <w:rsid w:val="005108EB"/>
    <w:rsid w:val="00510D04"/>
    <w:rsid w:val="00510F49"/>
    <w:rsid w:val="0051135C"/>
    <w:rsid w:val="00511517"/>
    <w:rsid w:val="005117C7"/>
    <w:rsid w:val="00511CE1"/>
    <w:rsid w:val="00511E14"/>
    <w:rsid w:val="00511EAA"/>
    <w:rsid w:val="00512032"/>
    <w:rsid w:val="005123E7"/>
    <w:rsid w:val="0051263B"/>
    <w:rsid w:val="00512C7E"/>
    <w:rsid w:val="00512E24"/>
    <w:rsid w:val="00512E84"/>
    <w:rsid w:val="0051339F"/>
    <w:rsid w:val="00513814"/>
    <w:rsid w:val="00513CE6"/>
    <w:rsid w:val="0051479C"/>
    <w:rsid w:val="0051513B"/>
    <w:rsid w:val="005151A9"/>
    <w:rsid w:val="00515AEE"/>
    <w:rsid w:val="005165F6"/>
    <w:rsid w:val="00516A3E"/>
    <w:rsid w:val="00516E96"/>
    <w:rsid w:val="005178B0"/>
    <w:rsid w:val="00520290"/>
    <w:rsid w:val="005203E5"/>
    <w:rsid w:val="0052050C"/>
    <w:rsid w:val="0052056C"/>
    <w:rsid w:val="005210B0"/>
    <w:rsid w:val="0052114D"/>
    <w:rsid w:val="0052119E"/>
    <w:rsid w:val="005211AB"/>
    <w:rsid w:val="005212C4"/>
    <w:rsid w:val="00521530"/>
    <w:rsid w:val="00521880"/>
    <w:rsid w:val="0052289D"/>
    <w:rsid w:val="00522C08"/>
    <w:rsid w:val="00522EC0"/>
    <w:rsid w:val="00523499"/>
    <w:rsid w:val="00523592"/>
    <w:rsid w:val="00523843"/>
    <w:rsid w:val="00523ADB"/>
    <w:rsid w:val="0052458D"/>
    <w:rsid w:val="00525383"/>
    <w:rsid w:val="005255E1"/>
    <w:rsid w:val="00525B8A"/>
    <w:rsid w:val="00525D8A"/>
    <w:rsid w:val="00526C4E"/>
    <w:rsid w:val="00526CCC"/>
    <w:rsid w:val="00527238"/>
    <w:rsid w:val="00527DFA"/>
    <w:rsid w:val="0053007F"/>
    <w:rsid w:val="00530820"/>
    <w:rsid w:val="00531436"/>
    <w:rsid w:val="0053143A"/>
    <w:rsid w:val="005314B5"/>
    <w:rsid w:val="0053155C"/>
    <w:rsid w:val="00532FB2"/>
    <w:rsid w:val="0053317D"/>
    <w:rsid w:val="005339EB"/>
    <w:rsid w:val="00534BD1"/>
    <w:rsid w:val="00534E34"/>
    <w:rsid w:val="0053580F"/>
    <w:rsid w:val="005360BE"/>
    <w:rsid w:val="00536405"/>
    <w:rsid w:val="005364F2"/>
    <w:rsid w:val="00540E7A"/>
    <w:rsid w:val="0054133E"/>
    <w:rsid w:val="0054190F"/>
    <w:rsid w:val="005421F0"/>
    <w:rsid w:val="00543AB2"/>
    <w:rsid w:val="00543D07"/>
    <w:rsid w:val="005441EC"/>
    <w:rsid w:val="00544BCA"/>
    <w:rsid w:val="00544FD7"/>
    <w:rsid w:val="005450B6"/>
    <w:rsid w:val="0054583D"/>
    <w:rsid w:val="005462D3"/>
    <w:rsid w:val="00546EE2"/>
    <w:rsid w:val="0054775E"/>
    <w:rsid w:val="00547A96"/>
    <w:rsid w:val="00550103"/>
    <w:rsid w:val="005501AC"/>
    <w:rsid w:val="00550327"/>
    <w:rsid w:val="00550C55"/>
    <w:rsid w:val="00552A44"/>
    <w:rsid w:val="00553146"/>
    <w:rsid w:val="005532D2"/>
    <w:rsid w:val="005534A9"/>
    <w:rsid w:val="005536E8"/>
    <w:rsid w:val="0055372D"/>
    <w:rsid w:val="005539F7"/>
    <w:rsid w:val="00554219"/>
    <w:rsid w:val="00554280"/>
    <w:rsid w:val="00554462"/>
    <w:rsid w:val="00554484"/>
    <w:rsid w:val="005544EA"/>
    <w:rsid w:val="00554F19"/>
    <w:rsid w:val="0055550C"/>
    <w:rsid w:val="00555FF0"/>
    <w:rsid w:val="005566B0"/>
    <w:rsid w:val="00556B6F"/>
    <w:rsid w:val="00557629"/>
    <w:rsid w:val="0056022B"/>
    <w:rsid w:val="00560FCB"/>
    <w:rsid w:val="0056151E"/>
    <w:rsid w:val="00561D36"/>
    <w:rsid w:val="00562671"/>
    <w:rsid w:val="00563618"/>
    <w:rsid w:val="00563690"/>
    <w:rsid w:val="00563C5A"/>
    <w:rsid w:val="00564067"/>
    <w:rsid w:val="005640F2"/>
    <w:rsid w:val="00564834"/>
    <w:rsid w:val="005666CD"/>
    <w:rsid w:val="00566757"/>
    <w:rsid w:val="00567094"/>
    <w:rsid w:val="005670E6"/>
    <w:rsid w:val="005672FF"/>
    <w:rsid w:val="005679AF"/>
    <w:rsid w:val="00567FF7"/>
    <w:rsid w:val="00570585"/>
    <w:rsid w:val="00571218"/>
    <w:rsid w:val="0057161E"/>
    <w:rsid w:val="005717C3"/>
    <w:rsid w:val="00572130"/>
    <w:rsid w:val="00572D15"/>
    <w:rsid w:val="005733C0"/>
    <w:rsid w:val="005734C7"/>
    <w:rsid w:val="005740AC"/>
    <w:rsid w:val="005754BB"/>
    <w:rsid w:val="00575D58"/>
    <w:rsid w:val="00575E58"/>
    <w:rsid w:val="00575EDA"/>
    <w:rsid w:val="0057643C"/>
    <w:rsid w:val="005776BD"/>
    <w:rsid w:val="00577980"/>
    <w:rsid w:val="00577F8A"/>
    <w:rsid w:val="0058002D"/>
    <w:rsid w:val="00581715"/>
    <w:rsid w:val="0058284C"/>
    <w:rsid w:val="00582B7F"/>
    <w:rsid w:val="005841C4"/>
    <w:rsid w:val="00584801"/>
    <w:rsid w:val="00584982"/>
    <w:rsid w:val="00584E15"/>
    <w:rsid w:val="005851DA"/>
    <w:rsid w:val="005856A1"/>
    <w:rsid w:val="00585E0C"/>
    <w:rsid w:val="005861EA"/>
    <w:rsid w:val="00586FB0"/>
    <w:rsid w:val="005913B3"/>
    <w:rsid w:val="0059189F"/>
    <w:rsid w:val="005927E1"/>
    <w:rsid w:val="00593894"/>
    <w:rsid w:val="005938D9"/>
    <w:rsid w:val="005938DA"/>
    <w:rsid w:val="00593E11"/>
    <w:rsid w:val="005940D0"/>
    <w:rsid w:val="0059430D"/>
    <w:rsid w:val="00594489"/>
    <w:rsid w:val="005949A3"/>
    <w:rsid w:val="00594ABE"/>
    <w:rsid w:val="00595930"/>
    <w:rsid w:val="00595C51"/>
    <w:rsid w:val="0059644A"/>
    <w:rsid w:val="00596679"/>
    <w:rsid w:val="00596F0B"/>
    <w:rsid w:val="00597600"/>
    <w:rsid w:val="00597636"/>
    <w:rsid w:val="00597C4E"/>
    <w:rsid w:val="005A0988"/>
    <w:rsid w:val="005A0A35"/>
    <w:rsid w:val="005A1954"/>
    <w:rsid w:val="005A1CFD"/>
    <w:rsid w:val="005A1D6B"/>
    <w:rsid w:val="005A26CD"/>
    <w:rsid w:val="005A26F3"/>
    <w:rsid w:val="005A2979"/>
    <w:rsid w:val="005A2D83"/>
    <w:rsid w:val="005A394A"/>
    <w:rsid w:val="005A3D16"/>
    <w:rsid w:val="005A3DB0"/>
    <w:rsid w:val="005A3F1B"/>
    <w:rsid w:val="005A41E8"/>
    <w:rsid w:val="005A4991"/>
    <w:rsid w:val="005A5AE2"/>
    <w:rsid w:val="005A717B"/>
    <w:rsid w:val="005A744A"/>
    <w:rsid w:val="005A78FA"/>
    <w:rsid w:val="005A79CD"/>
    <w:rsid w:val="005A7DD3"/>
    <w:rsid w:val="005A7EEE"/>
    <w:rsid w:val="005B07F6"/>
    <w:rsid w:val="005B1662"/>
    <w:rsid w:val="005B1C8D"/>
    <w:rsid w:val="005B30E6"/>
    <w:rsid w:val="005B32D6"/>
    <w:rsid w:val="005B357D"/>
    <w:rsid w:val="005B3628"/>
    <w:rsid w:val="005B40CA"/>
    <w:rsid w:val="005B4DCD"/>
    <w:rsid w:val="005B54D9"/>
    <w:rsid w:val="005B6DBD"/>
    <w:rsid w:val="005B7F2B"/>
    <w:rsid w:val="005B7F75"/>
    <w:rsid w:val="005C0F2C"/>
    <w:rsid w:val="005C10E6"/>
    <w:rsid w:val="005C16FB"/>
    <w:rsid w:val="005C19DE"/>
    <w:rsid w:val="005C226A"/>
    <w:rsid w:val="005C38B2"/>
    <w:rsid w:val="005C4107"/>
    <w:rsid w:val="005C4E89"/>
    <w:rsid w:val="005C4F26"/>
    <w:rsid w:val="005C63FF"/>
    <w:rsid w:val="005C70E9"/>
    <w:rsid w:val="005D07A7"/>
    <w:rsid w:val="005D1378"/>
    <w:rsid w:val="005D1A53"/>
    <w:rsid w:val="005D1BD9"/>
    <w:rsid w:val="005D1C0D"/>
    <w:rsid w:val="005D4385"/>
    <w:rsid w:val="005D5135"/>
    <w:rsid w:val="005D5268"/>
    <w:rsid w:val="005D5787"/>
    <w:rsid w:val="005D5E26"/>
    <w:rsid w:val="005D6494"/>
    <w:rsid w:val="005D66CB"/>
    <w:rsid w:val="005D6822"/>
    <w:rsid w:val="005D6FFF"/>
    <w:rsid w:val="005D72B4"/>
    <w:rsid w:val="005D79E7"/>
    <w:rsid w:val="005D7BD6"/>
    <w:rsid w:val="005D7BEB"/>
    <w:rsid w:val="005E0864"/>
    <w:rsid w:val="005E08A4"/>
    <w:rsid w:val="005E0905"/>
    <w:rsid w:val="005E1296"/>
    <w:rsid w:val="005E14D0"/>
    <w:rsid w:val="005E1545"/>
    <w:rsid w:val="005E16A0"/>
    <w:rsid w:val="005E1D1A"/>
    <w:rsid w:val="005E292E"/>
    <w:rsid w:val="005E2C20"/>
    <w:rsid w:val="005E3307"/>
    <w:rsid w:val="005E414B"/>
    <w:rsid w:val="005E491B"/>
    <w:rsid w:val="005E4931"/>
    <w:rsid w:val="005E4FEE"/>
    <w:rsid w:val="005E5041"/>
    <w:rsid w:val="005E57A8"/>
    <w:rsid w:val="005E57D3"/>
    <w:rsid w:val="005E58D3"/>
    <w:rsid w:val="005E58D9"/>
    <w:rsid w:val="005E5DBA"/>
    <w:rsid w:val="005E5EAD"/>
    <w:rsid w:val="005E5F64"/>
    <w:rsid w:val="005E6D00"/>
    <w:rsid w:val="005E6F75"/>
    <w:rsid w:val="005E7071"/>
    <w:rsid w:val="005E76AF"/>
    <w:rsid w:val="005E76B1"/>
    <w:rsid w:val="005E7ABA"/>
    <w:rsid w:val="005E7C9A"/>
    <w:rsid w:val="005F001F"/>
    <w:rsid w:val="005F0209"/>
    <w:rsid w:val="005F1EE5"/>
    <w:rsid w:val="005F2110"/>
    <w:rsid w:val="005F236B"/>
    <w:rsid w:val="005F2547"/>
    <w:rsid w:val="005F2C9A"/>
    <w:rsid w:val="005F3828"/>
    <w:rsid w:val="005F3CD0"/>
    <w:rsid w:val="005F442B"/>
    <w:rsid w:val="005F4730"/>
    <w:rsid w:val="005F4D9B"/>
    <w:rsid w:val="005F50CF"/>
    <w:rsid w:val="005F5314"/>
    <w:rsid w:val="005F558D"/>
    <w:rsid w:val="005F6A56"/>
    <w:rsid w:val="005F6B10"/>
    <w:rsid w:val="005F743A"/>
    <w:rsid w:val="005F7A9E"/>
    <w:rsid w:val="00600054"/>
    <w:rsid w:val="00600396"/>
    <w:rsid w:val="0060089F"/>
    <w:rsid w:val="00602D53"/>
    <w:rsid w:val="006041DB"/>
    <w:rsid w:val="00604823"/>
    <w:rsid w:val="00605DD0"/>
    <w:rsid w:val="0060677C"/>
    <w:rsid w:val="00606DCD"/>
    <w:rsid w:val="00607304"/>
    <w:rsid w:val="00607BDC"/>
    <w:rsid w:val="0061002B"/>
    <w:rsid w:val="00611548"/>
    <w:rsid w:val="006118E1"/>
    <w:rsid w:val="00611941"/>
    <w:rsid w:val="00611EE0"/>
    <w:rsid w:val="00612B45"/>
    <w:rsid w:val="00612C5F"/>
    <w:rsid w:val="0061350B"/>
    <w:rsid w:val="00613C03"/>
    <w:rsid w:val="00613C87"/>
    <w:rsid w:val="00613E72"/>
    <w:rsid w:val="00614417"/>
    <w:rsid w:val="0061482B"/>
    <w:rsid w:val="00614E4C"/>
    <w:rsid w:val="0061505A"/>
    <w:rsid w:val="00615B3F"/>
    <w:rsid w:val="00615F9B"/>
    <w:rsid w:val="006166B6"/>
    <w:rsid w:val="00617628"/>
    <w:rsid w:val="00617DDB"/>
    <w:rsid w:val="006207C0"/>
    <w:rsid w:val="0062127C"/>
    <w:rsid w:val="006213DE"/>
    <w:rsid w:val="00621A1C"/>
    <w:rsid w:val="00621B3E"/>
    <w:rsid w:val="00621DBF"/>
    <w:rsid w:val="00621DF2"/>
    <w:rsid w:val="00621F8F"/>
    <w:rsid w:val="006220C6"/>
    <w:rsid w:val="00622156"/>
    <w:rsid w:val="0062260C"/>
    <w:rsid w:val="00622AC7"/>
    <w:rsid w:val="00622BBE"/>
    <w:rsid w:val="00623444"/>
    <w:rsid w:val="006234A5"/>
    <w:rsid w:val="0062362B"/>
    <w:rsid w:val="0062462B"/>
    <w:rsid w:val="00624872"/>
    <w:rsid w:val="00624ED5"/>
    <w:rsid w:val="00625539"/>
    <w:rsid w:val="00625742"/>
    <w:rsid w:val="00625F67"/>
    <w:rsid w:val="00626294"/>
    <w:rsid w:val="00626356"/>
    <w:rsid w:val="00626779"/>
    <w:rsid w:val="006272B3"/>
    <w:rsid w:val="0062758A"/>
    <w:rsid w:val="006318C6"/>
    <w:rsid w:val="00631A3F"/>
    <w:rsid w:val="006322F8"/>
    <w:rsid w:val="0063296B"/>
    <w:rsid w:val="006329CD"/>
    <w:rsid w:val="00632B47"/>
    <w:rsid w:val="00633B11"/>
    <w:rsid w:val="0063448D"/>
    <w:rsid w:val="00635014"/>
    <w:rsid w:val="00635408"/>
    <w:rsid w:val="0063562D"/>
    <w:rsid w:val="00635901"/>
    <w:rsid w:val="00635D3D"/>
    <w:rsid w:val="00636350"/>
    <w:rsid w:val="006369A9"/>
    <w:rsid w:val="00636AFA"/>
    <w:rsid w:val="00637746"/>
    <w:rsid w:val="00640566"/>
    <w:rsid w:val="0064061A"/>
    <w:rsid w:val="006410A6"/>
    <w:rsid w:val="006435EC"/>
    <w:rsid w:val="006436A4"/>
    <w:rsid w:val="0064376F"/>
    <w:rsid w:val="00643DAD"/>
    <w:rsid w:val="00643E90"/>
    <w:rsid w:val="00644BDB"/>
    <w:rsid w:val="00645569"/>
    <w:rsid w:val="00645B3B"/>
    <w:rsid w:val="00645E66"/>
    <w:rsid w:val="00646085"/>
    <w:rsid w:val="006463F0"/>
    <w:rsid w:val="0064672C"/>
    <w:rsid w:val="00646F8B"/>
    <w:rsid w:val="00647291"/>
    <w:rsid w:val="00647426"/>
    <w:rsid w:val="00650E29"/>
    <w:rsid w:val="00651454"/>
    <w:rsid w:val="006514C6"/>
    <w:rsid w:val="00651956"/>
    <w:rsid w:val="00651B69"/>
    <w:rsid w:val="00651BD1"/>
    <w:rsid w:val="006523D9"/>
    <w:rsid w:val="00652649"/>
    <w:rsid w:val="00652AE4"/>
    <w:rsid w:val="00653049"/>
    <w:rsid w:val="00653D6A"/>
    <w:rsid w:val="00654765"/>
    <w:rsid w:val="00654D03"/>
    <w:rsid w:val="00655205"/>
    <w:rsid w:val="006553AE"/>
    <w:rsid w:val="00655EC0"/>
    <w:rsid w:val="00656A48"/>
    <w:rsid w:val="00657BAF"/>
    <w:rsid w:val="00657EFB"/>
    <w:rsid w:val="006605BF"/>
    <w:rsid w:val="00660C73"/>
    <w:rsid w:val="00660F84"/>
    <w:rsid w:val="00661C72"/>
    <w:rsid w:val="00661CE5"/>
    <w:rsid w:val="00662131"/>
    <w:rsid w:val="00662220"/>
    <w:rsid w:val="0066246A"/>
    <w:rsid w:val="0066268B"/>
    <w:rsid w:val="00662B08"/>
    <w:rsid w:val="00662DFC"/>
    <w:rsid w:val="00663EE4"/>
    <w:rsid w:val="00664BDC"/>
    <w:rsid w:val="00664E8C"/>
    <w:rsid w:val="00664EE8"/>
    <w:rsid w:val="00665053"/>
    <w:rsid w:val="00666802"/>
    <w:rsid w:val="00666B39"/>
    <w:rsid w:val="00666E49"/>
    <w:rsid w:val="00667174"/>
    <w:rsid w:val="00667CC6"/>
    <w:rsid w:val="006712A0"/>
    <w:rsid w:val="0067161B"/>
    <w:rsid w:val="00671699"/>
    <w:rsid w:val="006719B0"/>
    <w:rsid w:val="00672C1E"/>
    <w:rsid w:val="006742B4"/>
    <w:rsid w:val="006742F0"/>
    <w:rsid w:val="006745EB"/>
    <w:rsid w:val="0067472E"/>
    <w:rsid w:val="0067491A"/>
    <w:rsid w:val="00674B92"/>
    <w:rsid w:val="00674F0C"/>
    <w:rsid w:val="006754EF"/>
    <w:rsid w:val="0067566C"/>
    <w:rsid w:val="00675914"/>
    <w:rsid w:val="00675D27"/>
    <w:rsid w:val="00675F24"/>
    <w:rsid w:val="00675FBA"/>
    <w:rsid w:val="00676501"/>
    <w:rsid w:val="0067673B"/>
    <w:rsid w:val="006767FC"/>
    <w:rsid w:val="00676A19"/>
    <w:rsid w:val="00676A22"/>
    <w:rsid w:val="0067700D"/>
    <w:rsid w:val="006807BF"/>
    <w:rsid w:val="006808A9"/>
    <w:rsid w:val="0068179E"/>
    <w:rsid w:val="006817C6"/>
    <w:rsid w:val="00681F6D"/>
    <w:rsid w:val="00682E10"/>
    <w:rsid w:val="006834B0"/>
    <w:rsid w:val="00683619"/>
    <w:rsid w:val="00683BEC"/>
    <w:rsid w:val="00683DF4"/>
    <w:rsid w:val="0068459C"/>
    <w:rsid w:val="006849EE"/>
    <w:rsid w:val="006856B2"/>
    <w:rsid w:val="006865E8"/>
    <w:rsid w:val="00686671"/>
    <w:rsid w:val="00687047"/>
    <w:rsid w:val="006872A4"/>
    <w:rsid w:val="0069005C"/>
    <w:rsid w:val="00690CCA"/>
    <w:rsid w:val="00690D68"/>
    <w:rsid w:val="00690D8D"/>
    <w:rsid w:val="00690E1B"/>
    <w:rsid w:val="006910A9"/>
    <w:rsid w:val="00691787"/>
    <w:rsid w:val="00691860"/>
    <w:rsid w:val="00691F9E"/>
    <w:rsid w:val="0069215D"/>
    <w:rsid w:val="00692F5F"/>
    <w:rsid w:val="00693821"/>
    <w:rsid w:val="00694028"/>
    <w:rsid w:val="00694821"/>
    <w:rsid w:val="00694DD4"/>
    <w:rsid w:val="00695255"/>
    <w:rsid w:val="006953BF"/>
    <w:rsid w:val="00697635"/>
    <w:rsid w:val="0069770F"/>
    <w:rsid w:val="00697777"/>
    <w:rsid w:val="00697E08"/>
    <w:rsid w:val="006A0055"/>
    <w:rsid w:val="006A011D"/>
    <w:rsid w:val="006A08A9"/>
    <w:rsid w:val="006A0B6F"/>
    <w:rsid w:val="006A0CD7"/>
    <w:rsid w:val="006A1238"/>
    <w:rsid w:val="006A1E71"/>
    <w:rsid w:val="006A27FE"/>
    <w:rsid w:val="006A2CC2"/>
    <w:rsid w:val="006A2F96"/>
    <w:rsid w:val="006A31A6"/>
    <w:rsid w:val="006A364F"/>
    <w:rsid w:val="006A3790"/>
    <w:rsid w:val="006A38D4"/>
    <w:rsid w:val="006A3B13"/>
    <w:rsid w:val="006A40E4"/>
    <w:rsid w:val="006A4804"/>
    <w:rsid w:val="006A4842"/>
    <w:rsid w:val="006A48AA"/>
    <w:rsid w:val="006A49E2"/>
    <w:rsid w:val="006A585E"/>
    <w:rsid w:val="006A6D8D"/>
    <w:rsid w:val="006A72B4"/>
    <w:rsid w:val="006A7B1C"/>
    <w:rsid w:val="006A7BDA"/>
    <w:rsid w:val="006A7C80"/>
    <w:rsid w:val="006B07F6"/>
    <w:rsid w:val="006B10B6"/>
    <w:rsid w:val="006B1232"/>
    <w:rsid w:val="006B1D94"/>
    <w:rsid w:val="006B1EF4"/>
    <w:rsid w:val="006B2338"/>
    <w:rsid w:val="006B2DAB"/>
    <w:rsid w:val="006B31FC"/>
    <w:rsid w:val="006B3271"/>
    <w:rsid w:val="006B375E"/>
    <w:rsid w:val="006B38C0"/>
    <w:rsid w:val="006B3BB2"/>
    <w:rsid w:val="006B4642"/>
    <w:rsid w:val="006B4BCB"/>
    <w:rsid w:val="006B4E33"/>
    <w:rsid w:val="006B5826"/>
    <w:rsid w:val="006B5998"/>
    <w:rsid w:val="006B7C9C"/>
    <w:rsid w:val="006C06B4"/>
    <w:rsid w:val="006C0801"/>
    <w:rsid w:val="006C1A26"/>
    <w:rsid w:val="006C1D9F"/>
    <w:rsid w:val="006C1F29"/>
    <w:rsid w:val="006C202F"/>
    <w:rsid w:val="006C20B6"/>
    <w:rsid w:val="006C2153"/>
    <w:rsid w:val="006C256D"/>
    <w:rsid w:val="006C27B5"/>
    <w:rsid w:val="006C2D08"/>
    <w:rsid w:val="006C36F3"/>
    <w:rsid w:val="006C47B2"/>
    <w:rsid w:val="006C627C"/>
    <w:rsid w:val="006C63EB"/>
    <w:rsid w:val="006C643B"/>
    <w:rsid w:val="006C6496"/>
    <w:rsid w:val="006C6E3B"/>
    <w:rsid w:val="006C72FD"/>
    <w:rsid w:val="006C75F1"/>
    <w:rsid w:val="006C76A3"/>
    <w:rsid w:val="006C7795"/>
    <w:rsid w:val="006C7CBA"/>
    <w:rsid w:val="006D04FA"/>
    <w:rsid w:val="006D0F17"/>
    <w:rsid w:val="006D1491"/>
    <w:rsid w:val="006D15BF"/>
    <w:rsid w:val="006D174B"/>
    <w:rsid w:val="006D2064"/>
    <w:rsid w:val="006D21D5"/>
    <w:rsid w:val="006D2A14"/>
    <w:rsid w:val="006D2B66"/>
    <w:rsid w:val="006D3301"/>
    <w:rsid w:val="006D3C0B"/>
    <w:rsid w:val="006D3F0B"/>
    <w:rsid w:val="006D4B44"/>
    <w:rsid w:val="006D4CB3"/>
    <w:rsid w:val="006D55FB"/>
    <w:rsid w:val="006D5E5A"/>
    <w:rsid w:val="006D611B"/>
    <w:rsid w:val="006D7DDF"/>
    <w:rsid w:val="006D7E5C"/>
    <w:rsid w:val="006E0815"/>
    <w:rsid w:val="006E137B"/>
    <w:rsid w:val="006E21FD"/>
    <w:rsid w:val="006E2CDA"/>
    <w:rsid w:val="006E2FD6"/>
    <w:rsid w:val="006E3370"/>
    <w:rsid w:val="006E40F3"/>
    <w:rsid w:val="006E5D54"/>
    <w:rsid w:val="006E6060"/>
    <w:rsid w:val="006E6114"/>
    <w:rsid w:val="006E6385"/>
    <w:rsid w:val="006E67EE"/>
    <w:rsid w:val="006E67F4"/>
    <w:rsid w:val="006E6D34"/>
    <w:rsid w:val="006E7C5F"/>
    <w:rsid w:val="006E7C6F"/>
    <w:rsid w:val="006E7F5F"/>
    <w:rsid w:val="006F0029"/>
    <w:rsid w:val="006F0A53"/>
    <w:rsid w:val="006F0A74"/>
    <w:rsid w:val="006F1669"/>
    <w:rsid w:val="006F17F9"/>
    <w:rsid w:val="006F2327"/>
    <w:rsid w:val="006F2346"/>
    <w:rsid w:val="006F2441"/>
    <w:rsid w:val="006F3DDB"/>
    <w:rsid w:val="006F4B6F"/>
    <w:rsid w:val="006F4C75"/>
    <w:rsid w:val="006F4F93"/>
    <w:rsid w:val="006F5950"/>
    <w:rsid w:val="006F5E36"/>
    <w:rsid w:val="006F68EF"/>
    <w:rsid w:val="006F76B0"/>
    <w:rsid w:val="006F7787"/>
    <w:rsid w:val="0070021F"/>
    <w:rsid w:val="00700765"/>
    <w:rsid w:val="00700881"/>
    <w:rsid w:val="00701044"/>
    <w:rsid w:val="0070121D"/>
    <w:rsid w:val="00701277"/>
    <w:rsid w:val="00701615"/>
    <w:rsid w:val="0070193A"/>
    <w:rsid w:val="0070292D"/>
    <w:rsid w:val="00702F90"/>
    <w:rsid w:val="00703111"/>
    <w:rsid w:val="00703565"/>
    <w:rsid w:val="00703CA0"/>
    <w:rsid w:val="007053FB"/>
    <w:rsid w:val="0070621B"/>
    <w:rsid w:val="007062BA"/>
    <w:rsid w:val="00707258"/>
    <w:rsid w:val="00707DB8"/>
    <w:rsid w:val="007102CF"/>
    <w:rsid w:val="00710CAA"/>
    <w:rsid w:val="00710E63"/>
    <w:rsid w:val="00711A11"/>
    <w:rsid w:val="00711BBB"/>
    <w:rsid w:val="00711F73"/>
    <w:rsid w:val="0071428F"/>
    <w:rsid w:val="007145B8"/>
    <w:rsid w:val="00714CFE"/>
    <w:rsid w:val="007152AD"/>
    <w:rsid w:val="00715499"/>
    <w:rsid w:val="0071629B"/>
    <w:rsid w:val="00716430"/>
    <w:rsid w:val="00717C0A"/>
    <w:rsid w:val="00717D05"/>
    <w:rsid w:val="007200F7"/>
    <w:rsid w:val="007208E5"/>
    <w:rsid w:val="0072156D"/>
    <w:rsid w:val="007215F5"/>
    <w:rsid w:val="0072162E"/>
    <w:rsid w:val="00721E56"/>
    <w:rsid w:val="00721EDD"/>
    <w:rsid w:val="007223BD"/>
    <w:rsid w:val="00722850"/>
    <w:rsid w:val="00722916"/>
    <w:rsid w:val="007230DC"/>
    <w:rsid w:val="00723332"/>
    <w:rsid w:val="00723600"/>
    <w:rsid w:val="00723FE4"/>
    <w:rsid w:val="007248B1"/>
    <w:rsid w:val="0072506C"/>
    <w:rsid w:val="00725794"/>
    <w:rsid w:val="00725827"/>
    <w:rsid w:val="007272D6"/>
    <w:rsid w:val="00727BAE"/>
    <w:rsid w:val="00730122"/>
    <w:rsid w:val="007304BB"/>
    <w:rsid w:val="00731458"/>
    <w:rsid w:val="00731F81"/>
    <w:rsid w:val="0073247F"/>
    <w:rsid w:val="007324BE"/>
    <w:rsid w:val="0073276D"/>
    <w:rsid w:val="00733377"/>
    <w:rsid w:val="00733645"/>
    <w:rsid w:val="00733C2D"/>
    <w:rsid w:val="007354A9"/>
    <w:rsid w:val="00735E5F"/>
    <w:rsid w:val="00736EDF"/>
    <w:rsid w:val="00737E67"/>
    <w:rsid w:val="00737F8E"/>
    <w:rsid w:val="007400DC"/>
    <w:rsid w:val="007400FE"/>
    <w:rsid w:val="00740AC3"/>
    <w:rsid w:val="00740F23"/>
    <w:rsid w:val="0074132C"/>
    <w:rsid w:val="00741AB2"/>
    <w:rsid w:val="00742AD5"/>
    <w:rsid w:val="00742CFB"/>
    <w:rsid w:val="00742EC2"/>
    <w:rsid w:val="0074350B"/>
    <w:rsid w:val="00743980"/>
    <w:rsid w:val="00743D36"/>
    <w:rsid w:val="00744165"/>
    <w:rsid w:val="00744628"/>
    <w:rsid w:val="007447DA"/>
    <w:rsid w:val="00744C05"/>
    <w:rsid w:val="00745F25"/>
    <w:rsid w:val="00745F74"/>
    <w:rsid w:val="007461B9"/>
    <w:rsid w:val="00746FA2"/>
    <w:rsid w:val="00747DEC"/>
    <w:rsid w:val="00750936"/>
    <w:rsid w:val="00751C1C"/>
    <w:rsid w:val="0075231F"/>
    <w:rsid w:val="00752643"/>
    <w:rsid w:val="007529C1"/>
    <w:rsid w:val="00752B25"/>
    <w:rsid w:val="00752C19"/>
    <w:rsid w:val="00754C3E"/>
    <w:rsid w:val="007557F1"/>
    <w:rsid w:val="0075581E"/>
    <w:rsid w:val="00755DD3"/>
    <w:rsid w:val="00755E8E"/>
    <w:rsid w:val="00757818"/>
    <w:rsid w:val="00757D44"/>
    <w:rsid w:val="00760038"/>
    <w:rsid w:val="00760956"/>
    <w:rsid w:val="00760A00"/>
    <w:rsid w:val="00760B7B"/>
    <w:rsid w:val="0076140F"/>
    <w:rsid w:val="0076159C"/>
    <w:rsid w:val="00761A89"/>
    <w:rsid w:val="0076216C"/>
    <w:rsid w:val="00762351"/>
    <w:rsid w:val="00762672"/>
    <w:rsid w:val="00762C1B"/>
    <w:rsid w:val="00763141"/>
    <w:rsid w:val="00763D61"/>
    <w:rsid w:val="0076482E"/>
    <w:rsid w:val="007653D4"/>
    <w:rsid w:val="007656D3"/>
    <w:rsid w:val="00765FCB"/>
    <w:rsid w:val="007661D9"/>
    <w:rsid w:val="007666F2"/>
    <w:rsid w:val="00766DC8"/>
    <w:rsid w:val="00766DCD"/>
    <w:rsid w:val="007675C5"/>
    <w:rsid w:val="007675E4"/>
    <w:rsid w:val="007679D5"/>
    <w:rsid w:val="00767DE0"/>
    <w:rsid w:val="00770A86"/>
    <w:rsid w:val="00770E22"/>
    <w:rsid w:val="00771DCF"/>
    <w:rsid w:val="00772731"/>
    <w:rsid w:val="0077286A"/>
    <w:rsid w:val="0077290E"/>
    <w:rsid w:val="00772D69"/>
    <w:rsid w:val="00772DAF"/>
    <w:rsid w:val="0077316D"/>
    <w:rsid w:val="007731B1"/>
    <w:rsid w:val="00773D8A"/>
    <w:rsid w:val="00774CA3"/>
    <w:rsid w:val="0077505B"/>
    <w:rsid w:val="007750C2"/>
    <w:rsid w:val="00775746"/>
    <w:rsid w:val="00775BD4"/>
    <w:rsid w:val="007764F9"/>
    <w:rsid w:val="00776C81"/>
    <w:rsid w:val="00777124"/>
    <w:rsid w:val="00780230"/>
    <w:rsid w:val="007803FB"/>
    <w:rsid w:val="007805E0"/>
    <w:rsid w:val="00780A91"/>
    <w:rsid w:val="00780C39"/>
    <w:rsid w:val="0078198D"/>
    <w:rsid w:val="007820C5"/>
    <w:rsid w:val="007822E1"/>
    <w:rsid w:val="007823A8"/>
    <w:rsid w:val="00782B6B"/>
    <w:rsid w:val="00783198"/>
    <w:rsid w:val="00784D23"/>
    <w:rsid w:val="00785D55"/>
    <w:rsid w:val="00786354"/>
    <w:rsid w:val="00786943"/>
    <w:rsid w:val="00787731"/>
    <w:rsid w:val="00787F3E"/>
    <w:rsid w:val="00787FF0"/>
    <w:rsid w:val="007907AB"/>
    <w:rsid w:val="00790948"/>
    <w:rsid w:val="007912FC"/>
    <w:rsid w:val="00792A75"/>
    <w:rsid w:val="00792F1C"/>
    <w:rsid w:val="00793250"/>
    <w:rsid w:val="0079355E"/>
    <w:rsid w:val="0079386F"/>
    <w:rsid w:val="00793993"/>
    <w:rsid w:val="007941D8"/>
    <w:rsid w:val="00794BA6"/>
    <w:rsid w:val="0079539E"/>
    <w:rsid w:val="00795658"/>
    <w:rsid w:val="00795863"/>
    <w:rsid w:val="00796FC1"/>
    <w:rsid w:val="007975B5"/>
    <w:rsid w:val="007A02FA"/>
    <w:rsid w:val="007A0862"/>
    <w:rsid w:val="007A090C"/>
    <w:rsid w:val="007A0A05"/>
    <w:rsid w:val="007A0BAD"/>
    <w:rsid w:val="007A13A0"/>
    <w:rsid w:val="007A144D"/>
    <w:rsid w:val="007A14E3"/>
    <w:rsid w:val="007A1839"/>
    <w:rsid w:val="007A1B1C"/>
    <w:rsid w:val="007A1EB9"/>
    <w:rsid w:val="007A26AA"/>
    <w:rsid w:val="007A26AB"/>
    <w:rsid w:val="007A28D7"/>
    <w:rsid w:val="007A2DE2"/>
    <w:rsid w:val="007A38EB"/>
    <w:rsid w:val="007A4490"/>
    <w:rsid w:val="007A5414"/>
    <w:rsid w:val="007A628A"/>
    <w:rsid w:val="007A6D58"/>
    <w:rsid w:val="007A7406"/>
    <w:rsid w:val="007A789C"/>
    <w:rsid w:val="007A7C0E"/>
    <w:rsid w:val="007B09C1"/>
    <w:rsid w:val="007B0AF2"/>
    <w:rsid w:val="007B0F8D"/>
    <w:rsid w:val="007B1585"/>
    <w:rsid w:val="007B1C7E"/>
    <w:rsid w:val="007B1CAC"/>
    <w:rsid w:val="007B227C"/>
    <w:rsid w:val="007B2791"/>
    <w:rsid w:val="007B3220"/>
    <w:rsid w:val="007B36C4"/>
    <w:rsid w:val="007B3CC6"/>
    <w:rsid w:val="007B4B1A"/>
    <w:rsid w:val="007B5542"/>
    <w:rsid w:val="007B5D27"/>
    <w:rsid w:val="007B5ECB"/>
    <w:rsid w:val="007B6113"/>
    <w:rsid w:val="007B62A9"/>
    <w:rsid w:val="007B7027"/>
    <w:rsid w:val="007B71C7"/>
    <w:rsid w:val="007B7BD9"/>
    <w:rsid w:val="007C09A9"/>
    <w:rsid w:val="007C0C98"/>
    <w:rsid w:val="007C1710"/>
    <w:rsid w:val="007C195C"/>
    <w:rsid w:val="007C1B20"/>
    <w:rsid w:val="007C1E9A"/>
    <w:rsid w:val="007C3171"/>
    <w:rsid w:val="007C4183"/>
    <w:rsid w:val="007C44E0"/>
    <w:rsid w:val="007C4655"/>
    <w:rsid w:val="007C5CF3"/>
    <w:rsid w:val="007C5E11"/>
    <w:rsid w:val="007C65EF"/>
    <w:rsid w:val="007C6700"/>
    <w:rsid w:val="007C78D2"/>
    <w:rsid w:val="007D0F92"/>
    <w:rsid w:val="007D18B3"/>
    <w:rsid w:val="007D1EB6"/>
    <w:rsid w:val="007D3063"/>
    <w:rsid w:val="007D3D67"/>
    <w:rsid w:val="007D49E7"/>
    <w:rsid w:val="007D4B1F"/>
    <w:rsid w:val="007D5764"/>
    <w:rsid w:val="007D59A5"/>
    <w:rsid w:val="007D5C7B"/>
    <w:rsid w:val="007D69C5"/>
    <w:rsid w:val="007D6C5F"/>
    <w:rsid w:val="007D6E09"/>
    <w:rsid w:val="007D73AD"/>
    <w:rsid w:val="007E050C"/>
    <w:rsid w:val="007E0677"/>
    <w:rsid w:val="007E06D5"/>
    <w:rsid w:val="007E072F"/>
    <w:rsid w:val="007E0C41"/>
    <w:rsid w:val="007E1025"/>
    <w:rsid w:val="007E1839"/>
    <w:rsid w:val="007E2241"/>
    <w:rsid w:val="007E37D1"/>
    <w:rsid w:val="007E48F0"/>
    <w:rsid w:val="007E5478"/>
    <w:rsid w:val="007E6249"/>
    <w:rsid w:val="007E62B3"/>
    <w:rsid w:val="007E6D1D"/>
    <w:rsid w:val="007E71CA"/>
    <w:rsid w:val="007F010E"/>
    <w:rsid w:val="007F03E4"/>
    <w:rsid w:val="007F1C4E"/>
    <w:rsid w:val="007F320E"/>
    <w:rsid w:val="007F382E"/>
    <w:rsid w:val="007F4798"/>
    <w:rsid w:val="007F4E00"/>
    <w:rsid w:val="007F4E5F"/>
    <w:rsid w:val="007F5331"/>
    <w:rsid w:val="007F5624"/>
    <w:rsid w:val="007F5C22"/>
    <w:rsid w:val="007F63A3"/>
    <w:rsid w:val="007F6677"/>
    <w:rsid w:val="007F6BC9"/>
    <w:rsid w:val="007F715B"/>
    <w:rsid w:val="0080021E"/>
    <w:rsid w:val="00800804"/>
    <w:rsid w:val="008011B9"/>
    <w:rsid w:val="008012E1"/>
    <w:rsid w:val="0080139B"/>
    <w:rsid w:val="00801BA7"/>
    <w:rsid w:val="00801E1C"/>
    <w:rsid w:val="00801EDA"/>
    <w:rsid w:val="00802ACD"/>
    <w:rsid w:val="00803279"/>
    <w:rsid w:val="00803416"/>
    <w:rsid w:val="00803A7E"/>
    <w:rsid w:val="0080408F"/>
    <w:rsid w:val="008045F7"/>
    <w:rsid w:val="008046F1"/>
    <w:rsid w:val="008049B8"/>
    <w:rsid w:val="00804BDC"/>
    <w:rsid w:val="00805546"/>
    <w:rsid w:val="00805BB3"/>
    <w:rsid w:val="00805C5C"/>
    <w:rsid w:val="008060E2"/>
    <w:rsid w:val="00806705"/>
    <w:rsid w:val="008103C6"/>
    <w:rsid w:val="008103F0"/>
    <w:rsid w:val="008107A2"/>
    <w:rsid w:val="00810D5E"/>
    <w:rsid w:val="00810E19"/>
    <w:rsid w:val="00811111"/>
    <w:rsid w:val="00812D97"/>
    <w:rsid w:val="00813C03"/>
    <w:rsid w:val="00814E2D"/>
    <w:rsid w:val="00816216"/>
    <w:rsid w:val="00816488"/>
    <w:rsid w:val="0081697B"/>
    <w:rsid w:val="00816A71"/>
    <w:rsid w:val="00816BE1"/>
    <w:rsid w:val="0082127D"/>
    <w:rsid w:val="00821F78"/>
    <w:rsid w:val="0082240E"/>
    <w:rsid w:val="00822C49"/>
    <w:rsid w:val="008239FA"/>
    <w:rsid w:val="008240C8"/>
    <w:rsid w:val="00824732"/>
    <w:rsid w:val="00824A7C"/>
    <w:rsid w:val="0082539A"/>
    <w:rsid w:val="00825C72"/>
    <w:rsid w:val="00825F33"/>
    <w:rsid w:val="0082645E"/>
    <w:rsid w:val="00826F54"/>
    <w:rsid w:val="0083073E"/>
    <w:rsid w:val="008311EB"/>
    <w:rsid w:val="008316C0"/>
    <w:rsid w:val="00831795"/>
    <w:rsid w:val="0083217B"/>
    <w:rsid w:val="008328DA"/>
    <w:rsid w:val="00832FEA"/>
    <w:rsid w:val="00833D08"/>
    <w:rsid w:val="008342CA"/>
    <w:rsid w:val="00834690"/>
    <w:rsid w:val="00834693"/>
    <w:rsid w:val="00834715"/>
    <w:rsid w:val="00834835"/>
    <w:rsid w:val="008350BE"/>
    <w:rsid w:val="008359FE"/>
    <w:rsid w:val="00835FC5"/>
    <w:rsid w:val="00836951"/>
    <w:rsid w:val="008369DF"/>
    <w:rsid w:val="00836C28"/>
    <w:rsid w:val="00837690"/>
    <w:rsid w:val="0083773C"/>
    <w:rsid w:val="008379FA"/>
    <w:rsid w:val="00841A25"/>
    <w:rsid w:val="00841D8B"/>
    <w:rsid w:val="0084326A"/>
    <w:rsid w:val="00843DFE"/>
    <w:rsid w:val="008443DE"/>
    <w:rsid w:val="00845380"/>
    <w:rsid w:val="00845A1A"/>
    <w:rsid w:val="0084749D"/>
    <w:rsid w:val="00847CB4"/>
    <w:rsid w:val="00847D70"/>
    <w:rsid w:val="008501B3"/>
    <w:rsid w:val="00850C4E"/>
    <w:rsid w:val="00851454"/>
    <w:rsid w:val="008516DC"/>
    <w:rsid w:val="00851F05"/>
    <w:rsid w:val="00852343"/>
    <w:rsid w:val="00853FB4"/>
    <w:rsid w:val="008545F8"/>
    <w:rsid w:val="00854B9B"/>
    <w:rsid w:val="0085507D"/>
    <w:rsid w:val="00855AED"/>
    <w:rsid w:val="00856756"/>
    <w:rsid w:val="00857020"/>
    <w:rsid w:val="00857420"/>
    <w:rsid w:val="00857578"/>
    <w:rsid w:val="00857C89"/>
    <w:rsid w:val="008606BA"/>
    <w:rsid w:val="008606D0"/>
    <w:rsid w:val="008607F4"/>
    <w:rsid w:val="00860B48"/>
    <w:rsid w:val="00860EDC"/>
    <w:rsid w:val="00861113"/>
    <w:rsid w:val="008615CE"/>
    <w:rsid w:val="00861FE1"/>
    <w:rsid w:val="0086215F"/>
    <w:rsid w:val="00862725"/>
    <w:rsid w:val="00862864"/>
    <w:rsid w:val="00862F29"/>
    <w:rsid w:val="008632C0"/>
    <w:rsid w:val="00863591"/>
    <w:rsid w:val="00863C31"/>
    <w:rsid w:val="008647BD"/>
    <w:rsid w:val="00864897"/>
    <w:rsid w:val="0086502C"/>
    <w:rsid w:val="00865226"/>
    <w:rsid w:val="008652FA"/>
    <w:rsid w:val="00865C8C"/>
    <w:rsid w:val="00865CB5"/>
    <w:rsid w:val="00865E44"/>
    <w:rsid w:val="00866515"/>
    <w:rsid w:val="008665D3"/>
    <w:rsid w:val="0086670A"/>
    <w:rsid w:val="008667E5"/>
    <w:rsid w:val="008669BB"/>
    <w:rsid w:val="00866A28"/>
    <w:rsid w:val="00866A4A"/>
    <w:rsid w:val="00866A61"/>
    <w:rsid w:val="00867522"/>
    <w:rsid w:val="00867CFB"/>
    <w:rsid w:val="00867E7C"/>
    <w:rsid w:val="0087010B"/>
    <w:rsid w:val="00871E07"/>
    <w:rsid w:val="00871F68"/>
    <w:rsid w:val="00872083"/>
    <w:rsid w:val="00872359"/>
    <w:rsid w:val="00872503"/>
    <w:rsid w:val="008725D0"/>
    <w:rsid w:val="00872D1C"/>
    <w:rsid w:val="00874728"/>
    <w:rsid w:val="008752C4"/>
    <w:rsid w:val="0087574C"/>
    <w:rsid w:val="0087584B"/>
    <w:rsid w:val="00875ED6"/>
    <w:rsid w:val="00875FBE"/>
    <w:rsid w:val="00876F4F"/>
    <w:rsid w:val="00877D94"/>
    <w:rsid w:val="0088106C"/>
    <w:rsid w:val="0088110C"/>
    <w:rsid w:val="008815D9"/>
    <w:rsid w:val="008816E0"/>
    <w:rsid w:val="00881C58"/>
    <w:rsid w:val="0088266B"/>
    <w:rsid w:val="00882FBC"/>
    <w:rsid w:val="00882FE0"/>
    <w:rsid w:val="008834C5"/>
    <w:rsid w:val="00883591"/>
    <w:rsid w:val="00883C40"/>
    <w:rsid w:val="00883D68"/>
    <w:rsid w:val="00883FDC"/>
    <w:rsid w:val="008847B1"/>
    <w:rsid w:val="00884AE9"/>
    <w:rsid w:val="00884C4D"/>
    <w:rsid w:val="00884EFF"/>
    <w:rsid w:val="00884F3A"/>
    <w:rsid w:val="00885218"/>
    <w:rsid w:val="00885F29"/>
    <w:rsid w:val="008861FD"/>
    <w:rsid w:val="0088622D"/>
    <w:rsid w:val="008872DF"/>
    <w:rsid w:val="00887934"/>
    <w:rsid w:val="008879B5"/>
    <w:rsid w:val="00887FD5"/>
    <w:rsid w:val="00891050"/>
    <w:rsid w:val="00891290"/>
    <w:rsid w:val="00891335"/>
    <w:rsid w:val="00891439"/>
    <w:rsid w:val="00891BD6"/>
    <w:rsid w:val="00891C3A"/>
    <w:rsid w:val="00891C84"/>
    <w:rsid w:val="0089234E"/>
    <w:rsid w:val="00892B3B"/>
    <w:rsid w:val="00892D82"/>
    <w:rsid w:val="00892FCF"/>
    <w:rsid w:val="008933DE"/>
    <w:rsid w:val="0089355F"/>
    <w:rsid w:val="0089361C"/>
    <w:rsid w:val="008938E0"/>
    <w:rsid w:val="008944AC"/>
    <w:rsid w:val="008947CE"/>
    <w:rsid w:val="0089481C"/>
    <w:rsid w:val="00894D7A"/>
    <w:rsid w:val="00895B07"/>
    <w:rsid w:val="00895CD3"/>
    <w:rsid w:val="00895D98"/>
    <w:rsid w:val="008965EB"/>
    <w:rsid w:val="00897C5B"/>
    <w:rsid w:val="00897FAC"/>
    <w:rsid w:val="008A06F3"/>
    <w:rsid w:val="008A09BF"/>
    <w:rsid w:val="008A0A3B"/>
    <w:rsid w:val="008A119B"/>
    <w:rsid w:val="008A1590"/>
    <w:rsid w:val="008A1B88"/>
    <w:rsid w:val="008A1BEC"/>
    <w:rsid w:val="008A225B"/>
    <w:rsid w:val="008A22B0"/>
    <w:rsid w:val="008A256E"/>
    <w:rsid w:val="008A31DD"/>
    <w:rsid w:val="008A34C0"/>
    <w:rsid w:val="008A3AB0"/>
    <w:rsid w:val="008A3EB2"/>
    <w:rsid w:val="008A417F"/>
    <w:rsid w:val="008A41AC"/>
    <w:rsid w:val="008A4462"/>
    <w:rsid w:val="008A4B69"/>
    <w:rsid w:val="008A4CF1"/>
    <w:rsid w:val="008A7C52"/>
    <w:rsid w:val="008B00DB"/>
    <w:rsid w:val="008B05DC"/>
    <w:rsid w:val="008B125B"/>
    <w:rsid w:val="008B37C6"/>
    <w:rsid w:val="008B383D"/>
    <w:rsid w:val="008B423E"/>
    <w:rsid w:val="008B442D"/>
    <w:rsid w:val="008B4A47"/>
    <w:rsid w:val="008B4B14"/>
    <w:rsid w:val="008B4B50"/>
    <w:rsid w:val="008B4BAB"/>
    <w:rsid w:val="008B53CE"/>
    <w:rsid w:val="008B5B17"/>
    <w:rsid w:val="008B6897"/>
    <w:rsid w:val="008B6E51"/>
    <w:rsid w:val="008B7575"/>
    <w:rsid w:val="008C02DD"/>
    <w:rsid w:val="008C047E"/>
    <w:rsid w:val="008C04D1"/>
    <w:rsid w:val="008C07AC"/>
    <w:rsid w:val="008C096D"/>
    <w:rsid w:val="008C1C24"/>
    <w:rsid w:val="008C1E0C"/>
    <w:rsid w:val="008C2569"/>
    <w:rsid w:val="008C26B9"/>
    <w:rsid w:val="008C3C43"/>
    <w:rsid w:val="008C4117"/>
    <w:rsid w:val="008C4890"/>
    <w:rsid w:val="008C4917"/>
    <w:rsid w:val="008C590D"/>
    <w:rsid w:val="008C6585"/>
    <w:rsid w:val="008C67B3"/>
    <w:rsid w:val="008C6C0C"/>
    <w:rsid w:val="008C6CE4"/>
    <w:rsid w:val="008C7BF6"/>
    <w:rsid w:val="008D0FE3"/>
    <w:rsid w:val="008D1359"/>
    <w:rsid w:val="008D2E3B"/>
    <w:rsid w:val="008D3C6A"/>
    <w:rsid w:val="008D3C79"/>
    <w:rsid w:val="008D46B7"/>
    <w:rsid w:val="008D487D"/>
    <w:rsid w:val="008D510D"/>
    <w:rsid w:val="008D5B0E"/>
    <w:rsid w:val="008D6AC0"/>
    <w:rsid w:val="008D7031"/>
    <w:rsid w:val="008D7562"/>
    <w:rsid w:val="008E08B4"/>
    <w:rsid w:val="008E2240"/>
    <w:rsid w:val="008E24ED"/>
    <w:rsid w:val="008E25DA"/>
    <w:rsid w:val="008E26B7"/>
    <w:rsid w:val="008E35E0"/>
    <w:rsid w:val="008E3E87"/>
    <w:rsid w:val="008E3EEF"/>
    <w:rsid w:val="008E3F54"/>
    <w:rsid w:val="008E3FFF"/>
    <w:rsid w:val="008E4FC1"/>
    <w:rsid w:val="008E6247"/>
    <w:rsid w:val="008E6B38"/>
    <w:rsid w:val="008E70E1"/>
    <w:rsid w:val="008F04F9"/>
    <w:rsid w:val="008F081B"/>
    <w:rsid w:val="008F0B99"/>
    <w:rsid w:val="008F177D"/>
    <w:rsid w:val="008F1D4A"/>
    <w:rsid w:val="008F2036"/>
    <w:rsid w:val="008F256F"/>
    <w:rsid w:val="008F2814"/>
    <w:rsid w:val="008F2A9A"/>
    <w:rsid w:val="008F2C3A"/>
    <w:rsid w:val="008F3222"/>
    <w:rsid w:val="008F36B8"/>
    <w:rsid w:val="008F3C79"/>
    <w:rsid w:val="008F4659"/>
    <w:rsid w:val="008F4B54"/>
    <w:rsid w:val="008F50CC"/>
    <w:rsid w:val="008F5321"/>
    <w:rsid w:val="008F593B"/>
    <w:rsid w:val="008F5A35"/>
    <w:rsid w:val="008F5C94"/>
    <w:rsid w:val="008F6911"/>
    <w:rsid w:val="008F6A60"/>
    <w:rsid w:val="008F6AE9"/>
    <w:rsid w:val="008F6C3D"/>
    <w:rsid w:val="008F76FA"/>
    <w:rsid w:val="008F793F"/>
    <w:rsid w:val="0090076B"/>
    <w:rsid w:val="00900BB5"/>
    <w:rsid w:val="00900DD7"/>
    <w:rsid w:val="00901418"/>
    <w:rsid w:val="00901EE9"/>
    <w:rsid w:val="009021D1"/>
    <w:rsid w:val="00902AAE"/>
    <w:rsid w:val="00902B02"/>
    <w:rsid w:val="0090474B"/>
    <w:rsid w:val="0090486D"/>
    <w:rsid w:val="009063B0"/>
    <w:rsid w:val="009065F3"/>
    <w:rsid w:val="00906917"/>
    <w:rsid w:val="00906DD8"/>
    <w:rsid w:val="00906EE3"/>
    <w:rsid w:val="00907656"/>
    <w:rsid w:val="00910A5F"/>
    <w:rsid w:val="00910C16"/>
    <w:rsid w:val="00911075"/>
    <w:rsid w:val="00911FA0"/>
    <w:rsid w:val="009129B8"/>
    <w:rsid w:val="00912ADC"/>
    <w:rsid w:val="00912E80"/>
    <w:rsid w:val="00913094"/>
    <w:rsid w:val="009134C2"/>
    <w:rsid w:val="009135BD"/>
    <w:rsid w:val="009138A2"/>
    <w:rsid w:val="0091413C"/>
    <w:rsid w:val="009153F9"/>
    <w:rsid w:val="00915DEC"/>
    <w:rsid w:val="00916692"/>
    <w:rsid w:val="00916CB8"/>
    <w:rsid w:val="00916F91"/>
    <w:rsid w:val="00917635"/>
    <w:rsid w:val="009176C2"/>
    <w:rsid w:val="009208D5"/>
    <w:rsid w:val="00920C03"/>
    <w:rsid w:val="0092155A"/>
    <w:rsid w:val="009217D0"/>
    <w:rsid w:val="00921C78"/>
    <w:rsid w:val="009224E5"/>
    <w:rsid w:val="009226CF"/>
    <w:rsid w:val="0092311A"/>
    <w:rsid w:val="00923822"/>
    <w:rsid w:val="00924A7C"/>
    <w:rsid w:val="009250C8"/>
    <w:rsid w:val="00925843"/>
    <w:rsid w:val="009259E3"/>
    <w:rsid w:val="00925A42"/>
    <w:rsid w:val="00925B27"/>
    <w:rsid w:val="00925C2D"/>
    <w:rsid w:val="00925D48"/>
    <w:rsid w:val="00926809"/>
    <w:rsid w:val="00926A07"/>
    <w:rsid w:val="00926C71"/>
    <w:rsid w:val="00927CA9"/>
    <w:rsid w:val="00927EBA"/>
    <w:rsid w:val="009303FA"/>
    <w:rsid w:val="009306B1"/>
    <w:rsid w:val="00930C4F"/>
    <w:rsid w:val="009316AB"/>
    <w:rsid w:val="00931793"/>
    <w:rsid w:val="0093270A"/>
    <w:rsid w:val="0093457A"/>
    <w:rsid w:val="009345FC"/>
    <w:rsid w:val="0093586C"/>
    <w:rsid w:val="00935BB8"/>
    <w:rsid w:val="00935F17"/>
    <w:rsid w:val="00935F6A"/>
    <w:rsid w:val="0093697F"/>
    <w:rsid w:val="00937184"/>
    <w:rsid w:val="00940449"/>
    <w:rsid w:val="00941DEB"/>
    <w:rsid w:val="0094242C"/>
    <w:rsid w:val="00943279"/>
    <w:rsid w:val="009433D8"/>
    <w:rsid w:val="009437FC"/>
    <w:rsid w:val="00945B59"/>
    <w:rsid w:val="00946614"/>
    <w:rsid w:val="00947A44"/>
    <w:rsid w:val="00950FA6"/>
    <w:rsid w:val="00952264"/>
    <w:rsid w:val="00952526"/>
    <w:rsid w:val="009547A9"/>
    <w:rsid w:val="009548D0"/>
    <w:rsid w:val="00954E99"/>
    <w:rsid w:val="00954F8F"/>
    <w:rsid w:val="0095525D"/>
    <w:rsid w:val="0095554A"/>
    <w:rsid w:val="00955C02"/>
    <w:rsid w:val="0095700C"/>
    <w:rsid w:val="009579E0"/>
    <w:rsid w:val="00957E97"/>
    <w:rsid w:val="00960521"/>
    <w:rsid w:val="009606D4"/>
    <w:rsid w:val="00960862"/>
    <w:rsid w:val="009619EE"/>
    <w:rsid w:val="00961B99"/>
    <w:rsid w:val="009626E8"/>
    <w:rsid w:val="009628E6"/>
    <w:rsid w:val="00962EE6"/>
    <w:rsid w:val="009635EC"/>
    <w:rsid w:val="00964799"/>
    <w:rsid w:val="00964C18"/>
    <w:rsid w:val="00965E65"/>
    <w:rsid w:val="0096673D"/>
    <w:rsid w:val="00966762"/>
    <w:rsid w:val="00967745"/>
    <w:rsid w:val="00970DB2"/>
    <w:rsid w:val="00970F71"/>
    <w:rsid w:val="00970FE2"/>
    <w:rsid w:val="0097209E"/>
    <w:rsid w:val="009723FE"/>
    <w:rsid w:val="00972517"/>
    <w:rsid w:val="009728B5"/>
    <w:rsid w:val="009735B7"/>
    <w:rsid w:val="00973E0E"/>
    <w:rsid w:val="009744AB"/>
    <w:rsid w:val="009744D3"/>
    <w:rsid w:val="00974977"/>
    <w:rsid w:val="009751AA"/>
    <w:rsid w:val="0097531B"/>
    <w:rsid w:val="009760D9"/>
    <w:rsid w:val="009767B4"/>
    <w:rsid w:val="00976C31"/>
    <w:rsid w:val="00976F33"/>
    <w:rsid w:val="00977115"/>
    <w:rsid w:val="00977274"/>
    <w:rsid w:val="00977496"/>
    <w:rsid w:val="009800BC"/>
    <w:rsid w:val="009800E7"/>
    <w:rsid w:val="00980210"/>
    <w:rsid w:val="009803C0"/>
    <w:rsid w:val="00980636"/>
    <w:rsid w:val="009806EF"/>
    <w:rsid w:val="0098132D"/>
    <w:rsid w:val="009814C4"/>
    <w:rsid w:val="00981BBC"/>
    <w:rsid w:val="00981E91"/>
    <w:rsid w:val="009823C0"/>
    <w:rsid w:val="009829A6"/>
    <w:rsid w:val="009830EE"/>
    <w:rsid w:val="009839FD"/>
    <w:rsid w:val="00983DBC"/>
    <w:rsid w:val="009840EB"/>
    <w:rsid w:val="00984785"/>
    <w:rsid w:val="00984BD2"/>
    <w:rsid w:val="009851B4"/>
    <w:rsid w:val="00985E9C"/>
    <w:rsid w:val="00986678"/>
    <w:rsid w:val="009868F3"/>
    <w:rsid w:val="00986C83"/>
    <w:rsid w:val="00990680"/>
    <w:rsid w:val="00990700"/>
    <w:rsid w:val="0099073F"/>
    <w:rsid w:val="00990F83"/>
    <w:rsid w:val="00990F88"/>
    <w:rsid w:val="00991054"/>
    <w:rsid w:val="009910D3"/>
    <w:rsid w:val="009911D0"/>
    <w:rsid w:val="009912A2"/>
    <w:rsid w:val="009918B2"/>
    <w:rsid w:val="00991FBC"/>
    <w:rsid w:val="0099282A"/>
    <w:rsid w:val="0099344E"/>
    <w:rsid w:val="009935E6"/>
    <w:rsid w:val="0099372B"/>
    <w:rsid w:val="00994F27"/>
    <w:rsid w:val="00994FA9"/>
    <w:rsid w:val="00996659"/>
    <w:rsid w:val="009969C2"/>
    <w:rsid w:val="0099705A"/>
    <w:rsid w:val="00997B50"/>
    <w:rsid w:val="00997F8E"/>
    <w:rsid w:val="009A01A8"/>
    <w:rsid w:val="009A0B82"/>
    <w:rsid w:val="009A143A"/>
    <w:rsid w:val="009A1B60"/>
    <w:rsid w:val="009A22E1"/>
    <w:rsid w:val="009A246F"/>
    <w:rsid w:val="009A33AF"/>
    <w:rsid w:val="009A359B"/>
    <w:rsid w:val="009A36C8"/>
    <w:rsid w:val="009A3746"/>
    <w:rsid w:val="009A40F7"/>
    <w:rsid w:val="009A4698"/>
    <w:rsid w:val="009A4830"/>
    <w:rsid w:val="009A52F4"/>
    <w:rsid w:val="009A570C"/>
    <w:rsid w:val="009A57BD"/>
    <w:rsid w:val="009A5EF4"/>
    <w:rsid w:val="009A642B"/>
    <w:rsid w:val="009A657A"/>
    <w:rsid w:val="009A657D"/>
    <w:rsid w:val="009A65F2"/>
    <w:rsid w:val="009A6B8D"/>
    <w:rsid w:val="009A73B8"/>
    <w:rsid w:val="009A74D4"/>
    <w:rsid w:val="009A7535"/>
    <w:rsid w:val="009A75D1"/>
    <w:rsid w:val="009B0253"/>
    <w:rsid w:val="009B0807"/>
    <w:rsid w:val="009B0E65"/>
    <w:rsid w:val="009B0EBD"/>
    <w:rsid w:val="009B161E"/>
    <w:rsid w:val="009B2278"/>
    <w:rsid w:val="009B235C"/>
    <w:rsid w:val="009B2933"/>
    <w:rsid w:val="009B305A"/>
    <w:rsid w:val="009B3426"/>
    <w:rsid w:val="009B3871"/>
    <w:rsid w:val="009B3FB5"/>
    <w:rsid w:val="009B45C6"/>
    <w:rsid w:val="009B4AD0"/>
    <w:rsid w:val="009B4D66"/>
    <w:rsid w:val="009B4FB9"/>
    <w:rsid w:val="009B5F60"/>
    <w:rsid w:val="009B6835"/>
    <w:rsid w:val="009B6A87"/>
    <w:rsid w:val="009B73ED"/>
    <w:rsid w:val="009C0153"/>
    <w:rsid w:val="009C1514"/>
    <w:rsid w:val="009C1A22"/>
    <w:rsid w:val="009C216B"/>
    <w:rsid w:val="009C2AC3"/>
    <w:rsid w:val="009C3737"/>
    <w:rsid w:val="009C3A9E"/>
    <w:rsid w:val="009C4756"/>
    <w:rsid w:val="009C5844"/>
    <w:rsid w:val="009C5BBC"/>
    <w:rsid w:val="009C5C52"/>
    <w:rsid w:val="009C5FD0"/>
    <w:rsid w:val="009C6020"/>
    <w:rsid w:val="009C7281"/>
    <w:rsid w:val="009C77FE"/>
    <w:rsid w:val="009D1B0D"/>
    <w:rsid w:val="009D21F0"/>
    <w:rsid w:val="009D2360"/>
    <w:rsid w:val="009D277D"/>
    <w:rsid w:val="009D360B"/>
    <w:rsid w:val="009D368B"/>
    <w:rsid w:val="009D3E41"/>
    <w:rsid w:val="009D3F15"/>
    <w:rsid w:val="009D41FA"/>
    <w:rsid w:val="009D46BD"/>
    <w:rsid w:val="009D5202"/>
    <w:rsid w:val="009D55F0"/>
    <w:rsid w:val="009D59C1"/>
    <w:rsid w:val="009D6957"/>
    <w:rsid w:val="009D6AEA"/>
    <w:rsid w:val="009D70A9"/>
    <w:rsid w:val="009D7CAF"/>
    <w:rsid w:val="009E0595"/>
    <w:rsid w:val="009E06A4"/>
    <w:rsid w:val="009E0A1C"/>
    <w:rsid w:val="009E0EC6"/>
    <w:rsid w:val="009E1041"/>
    <w:rsid w:val="009E2D24"/>
    <w:rsid w:val="009E3143"/>
    <w:rsid w:val="009E3CFF"/>
    <w:rsid w:val="009E3DF1"/>
    <w:rsid w:val="009E4A8F"/>
    <w:rsid w:val="009E50F2"/>
    <w:rsid w:val="009E516D"/>
    <w:rsid w:val="009E5CB8"/>
    <w:rsid w:val="009E672A"/>
    <w:rsid w:val="009E79ED"/>
    <w:rsid w:val="009F011C"/>
    <w:rsid w:val="009F028B"/>
    <w:rsid w:val="009F1A28"/>
    <w:rsid w:val="009F1C55"/>
    <w:rsid w:val="009F2254"/>
    <w:rsid w:val="009F2326"/>
    <w:rsid w:val="009F2A38"/>
    <w:rsid w:val="009F2F16"/>
    <w:rsid w:val="009F3839"/>
    <w:rsid w:val="009F419D"/>
    <w:rsid w:val="009F42F5"/>
    <w:rsid w:val="009F460C"/>
    <w:rsid w:val="009F4D90"/>
    <w:rsid w:val="009F4E9F"/>
    <w:rsid w:val="009F4EF9"/>
    <w:rsid w:val="009F5F78"/>
    <w:rsid w:val="009F6358"/>
    <w:rsid w:val="009F6AB1"/>
    <w:rsid w:val="009F6CE0"/>
    <w:rsid w:val="009F7972"/>
    <w:rsid w:val="009F7B2D"/>
    <w:rsid w:val="00A00B0C"/>
    <w:rsid w:val="00A012F8"/>
    <w:rsid w:val="00A01502"/>
    <w:rsid w:val="00A017A8"/>
    <w:rsid w:val="00A02189"/>
    <w:rsid w:val="00A023DE"/>
    <w:rsid w:val="00A03B13"/>
    <w:rsid w:val="00A0407E"/>
    <w:rsid w:val="00A0430B"/>
    <w:rsid w:val="00A048EF"/>
    <w:rsid w:val="00A04AAC"/>
    <w:rsid w:val="00A04C11"/>
    <w:rsid w:val="00A05B26"/>
    <w:rsid w:val="00A05FFC"/>
    <w:rsid w:val="00A069C6"/>
    <w:rsid w:val="00A06C50"/>
    <w:rsid w:val="00A0739C"/>
    <w:rsid w:val="00A075C3"/>
    <w:rsid w:val="00A076CE"/>
    <w:rsid w:val="00A077C0"/>
    <w:rsid w:val="00A07D9D"/>
    <w:rsid w:val="00A104E0"/>
    <w:rsid w:val="00A10D9D"/>
    <w:rsid w:val="00A114A1"/>
    <w:rsid w:val="00A11664"/>
    <w:rsid w:val="00A1192C"/>
    <w:rsid w:val="00A11BF4"/>
    <w:rsid w:val="00A13EE1"/>
    <w:rsid w:val="00A1450F"/>
    <w:rsid w:val="00A1451C"/>
    <w:rsid w:val="00A14699"/>
    <w:rsid w:val="00A14B10"/>
    <w:rsid w:val="00A14B38"/>
    <w:rsid w:val="00A1529D"/>
    <w:rsid w:val="00A15631"/>
    <w:rsid w:val="00A160B6"/>
    <w:rsid w:val="00A16EA1"/>
    <w:rsid w:val="00A201A5"/>
    <w:rsid w:val="00A20EB0"/>
    <w:rsid w:val="00A2118C"/>
    <w:rsid w:val="00A2139D"/>
    <w:rsid w:val="00A21923"/>
    <w:rsid w:val="00A21A0B"/>
    <w:rsid w:val="00A21B5B"/>
    <w:rsid w:val="00A224B8"/>
    <w:rsid w:val="00A2263F"/>
    <w:rsid w:val="00A2299E"/>
    <w:rsid w:val="00A2335B"/>
    <w:rsid w:val="00A23F5A"/>
    <w:rsid w:val="00A2462B"/>
    <w:rsid w:val="00A24DBB"/>
    <w:rsid w:val="00A25140"/>
    <w:rsid w:val="00A25254"/>
    <w:rsid w:val="00A2580A"/>
    <w:rsid w:val="00A26233"/>
    <w:rsid w:val="00A26F31"/>
    <w:rsid w:val="00A26F80"/>
    <w:rsid w:val="00A276BA"/>
    <w:rsid w:val="00A3066B"/>
    <w:rsid w:val="00A3069D"/>
    <w:rsid w:val="00A30D36"/>
    <w:rsid w:val="00A3190C"/>
    <w:rsid w:val="00A3192D"/>
    <w:rsid w:val="00A31C77"/>
    <w:rsid w:val="00A32048"/>
    <w:rsid w:val="00A32382"/>
    <w:rsid w:val="00A32897"/>
    <w:rsid w:val="00A32BC5"/>
    <w:rsid w:val="00A32C73"/>
    <w:rsid w:val="00A32D0B"/>
    <w:rsid w:val="00A33A49"/>
    <w:rsid w:val="00A33BB8"/>
    <w:rsid w:val="00A33E24"/>
    <w:rsid w:val="00A3416E"/>
    <w:rsid w:val="00A3441B"/>
    <w:rsid w:val="00A3446E"/>
    <w:rsid w:val="00A344F0"/>
    <w:rsid w:val="00A35646"/>
    <w:rsid w:val="00A35AF9"/>
    <w:rsid w:val="00A36500"/>
    <w:rsid w:val="00A3677C"/>
    <w:rsid w:val="00A3693F"/>
    <w:rsid w:val="00A36D1B"/>
    <w:rsid w:val="00A372EF"/>
    <w:rsid w:val="00A3795C"/>
    <w:rsid w:val="00A4065C"/>
    <w:rsid w:val="00A4066E"/>
    <w:rsid w:val="00A4100B"/>
    <w:rsid w:val="00A4264F"/>
    <w:rsid w:val="00A42CDC"/>
    <w:rsid w:val="00A445B9"/>
    <w:rsid w:val="00A446E3"/>
    <w:rsid w:val="00A451FA"/>
    <w:rsid w:val="00A452E8"/>
    <w:rsid w:val="00A45803"/>
    <w:rsid w:val="00A46A11"/>
    <w:rsid w:val="00A472BB"/>
    <w:rsid w:val="00A4777C"/>
    <w:rsid w:val="00A504D5"/>
    <w:rsid w:val="00A507CF"/>
    <w:rsid w:val="00A50ABB"/>
    <w:rsid w:val="00A50C79"/>
    <w:rsid w:val="00A50F50"/>
    <w:rsid w:val="00A527F3"/>
    <w:rsid w:val="00A5556B"/>
    <w:rsid w:val="00A55793"/>
    <w:rsid w:val="00A559FA"/>
    <w:rsid w:val="00A562DE"/>
    <w:rsid w:val="00A56729"/>
    <w:rsid w:val="00A57128"/>
    <w:rsid w:val="00A57575"/>
    <w:rsid w:val="00A6039D"/>
    <w:rsid w:val="00A60B21"/>
    <w:rsid w:val="00A61204"/>
    <w:rsid w:val="00A61776"/>
    <w:rsid w:val="00A61A70"/>
    <w:rsid w:val="00A62104"/>
    <w:rsid w:val="00A62341"/>
    <w:rsid w:val="00A628B3"/>
    <w:rsid w:val="00A62C3D"/>
    <w:rsid w:val="00A63054"/>
    <w:rsid w:val="00A633F6"/>
    <w:rsid w:val="00A634B0"/>
    <w:rsid w:val="00A63664"/>
    <w:rsid w:val="00A63CE3"/>
    <w:rsid w:val="00A641DA"/>
    <w:rsid w:val="00A641FE"/>
    <w:rsid w:val="00A64B76"/>
    <w:rsid w:val="00A66981"/>
    <w:rsid w:val="00A679A7"/>
    <w:rsid w:val="00A72FBF"/>
    <w:rsid w:val="00A73A49"/>
    <w:rsid w:val="00A73EEF"/>
    <w:rsid w:val="00A74319"/>
    <w:rsid w:val="00A75E12"/>
    <w:rsid w:val="00A75E49"/>
    <w:rsid w:val="00A75F15"/>
    <w:rsid w:val="00A76560"/>
    <w:rsid w:val="00A77016"/>
    <w:rsid w:val="00A77180"/>
    <w:rsid w:val="00A77555"/>
    <w:rsid w:val="00A77562"/>
    <w:rsid w:val="00A7788B"/>
    <w:rsid w:val="00A778F8"/>
    <w:rsid w:val="00A80809"/>
    <w:rsid w:val="00A8151D"/>
    <w:rsid w:val="00A81E4A"/>
    <w:rsid w:val="00A839B7"/>
    <w:rsid w:val="00A84613"/>
    <w:rsid w:val="00A84D4A"/>
    <w:rsid w:val="00A84F14"/>
    <w:rsid w:val="00A852A1"/>
    <w:rsid w:val="00A858EC"/>
    <w:rsid w:val="00A85F39"/>
    <w:rsid w:val="00A86ABA"/>
    <w:rsid w:val="00A90748"/>
    <w:rsid w:val="00A90A84"/>
    <w:rsid w:val="00A90EAB"/>
    <w:rsid w:val="00A9176D"/>
    <w:rsid w:val="00A91D65"/>
    <w:rsid w:val="00A92D46"/>
    <w:rsid w:val="00A92D7D"/>
    <w:rsid w:val="00A92F34"/>
    <w:rsid w:val="00A93834"/>
    <w:rsid w:val="00A94163"/>
    <w:rsid w:val="00A94210"/>
    <w:rsid w:val="00A9455A"/>
    <w:rsid w:val="00A949BA"/>
    <w:rsid w:val="00A94C8C"/>
    <w:rsid w:val="00A94EAC"/>
    <w:rsid w:val="00A9518A"/>
    <w:rsid w:val="00A95669"/>
    <w:rsid w:val="00A95AEF"/>
    <w:rsid w:val="00A95AFD"/>
    <w:rsid w:val="00A966B0"/>
    <w:rsid w:val="00A96A3E"/>
    <w:rsid w:val="00A971FD"/>
    <w:rsid w:val="00A97AA8"/>
    <w:rsid w:val="00A97B9E"/>
    <w:rsid w:val="00AA011F"/>
    <w:rsid w:val="00AA0F5B"/>
    <w:rsid w:val="00AA1F1B"/>
    <w:rsid w:val="00AA264E"/>
    <w:rsid w:val="00AA27C0"/>
    <w:rsid w:val="00AA28DF"/>
    <w:rsid w:val="00AA2CCF"/>
    <w:rsid w:val="00AA3A08"/>
    <w:rsid w:val="00AA406A"/>
    <w:rsid w:val="00AA4160"/>
    <w:rsid w:val="00AA42F0"/>
    <w:rsid w:val="00AA48DF"/>
    <w:rsid w:val="00AA4D7F"/>
    <w:rsid w:val="00AA4F19"/>
    <w:rsid w:val="00AA6062"/>
    <w:rsid w:val="00AA6562"/>
    <w:rsid w:val="00AA6778"/>
    <w:rsid w:val="00AA697E"/>
    <w:rsid w:val="00AA69F3"/>
    <w:rsid w:val="00AA6A9F"/>
    <w:rsid w:val="00AA6DC2"/>
    <w:rsid w:val="00AA7331"/>
    <w:rsid w:val="00AA7F41"/>
    <w:rsid w:val="00AB03CC"/>
    <w:rsid w:val="00AB0C33"/>
    <w:rsid w:val="00AB0F5C"/>
    <w:rsid w:val="00AB13BA"/>
    <w:rsid w:val="00AB19D8"/>
    <w:rsid w:val="00AB2836"/>
    <w:rsid w:val="00AB2C9E"/>
    <w:rsid w:val="00AB3DD8"/>
    <w:rsid w:val="00AB3F08"/>
    <w:rsid w:val="00AB4733"/>
    <w:rsid w:val="00AB4C0A"/>
    <w:rsid w:val="00AB6433"/>
    <w:rsid w:val="00AB6A71"/>
    <w:rsid w:val="00AB7152"/>
    <w:rsid w:val="00AB7531"/>
    <w:rsid w:val="00AB7637"/>
    <w:rsid w:val="00AB7700"/>
    <w:rsid w:val="00AB7DAA"/>
    <w:rsid w:val="00AC04F5"/>
    <w:rsid w:val="00AC09B2"/>
    <w:rsid w:val="00AC14EE"/>
    <w:rsid w:val="00AC1BD2"/>
    <w:rsid w:val="00AC1BDC"/>
    <w:rsid w:val="00AC38B4"/>
    <w:rsid w:val="00AC4076"/>
    <w:rsid w:val="00AC40C9"/>
    <w:rsid w:val="00AC449E"/>
    <w:rsid w:val="00AC4C54"/>
    <w:rsid w:val="00AC4F3C"/>
    <w:rsid w:val="00AC509D"/>
    <w:rsid w:val="00AC6B44"/>
    <w:rsid w:val="00AD0627"/>
    <w:rsid w:val="00AD066A"/>
    <w:rsid w:val="00AD1016"/>
    <w:rsid w:val="00AD198F"/>
    <w:rsid w:val="00AD1BB8"/>
    <w:rsid w:val="00AD2985"/>
    <w:rsid w:val="00AD2C2D"/>
    <w:rsid w:val="00AD2D13"/>
    <w:rsid w:val="00AD3268"/>
    <w:rsid w:val="00AD3907"/>
    <w:rsid w:val="00AD487E"/>
    <w:rsid w:val="00AD4E4B"/>
    <w:rsid w:val="00AD53E5"/>
    <w:rsid w:val="00AD5CAC"/>
    <w:rsid w:val="00AD6F54"/>
    <w:rsid w:val="00AD70CA"/>
    <w:rsid w:val="00AE0F7A"/>
    <w:rsid w:val="00AE12C2"/>
    <w:rsid w:val="00AE1428"/>
    <w:rsid w:val="00AE15D2"/>
    <w:rsid w:val="00AE1753"/>
    <w:rsid w:val="00AE217E"/>
    <w:rsid w:val="00AE24FD"/>
    <w:rsid w:val="00AE26CC"/>
    <w:rsid w:val="00AE30F4"/>
    <w:rsid w:val="00AE34EF"/>
    <w:rsid w:val="00AE4CB4"/>
    <w:rsid w:val="00AE58CA"/>
    <w:rsid w:val="00AE5DAE"/>
    <w:rsid w:val="00AE6008"/>
    <w:rsid w:val="00AE6442"/>
    <w:rsid w:val="00AE6464"/>
    <w:rsid w:val="00AE64F5"/>
    <w:rsid w:val="00AE65A6"/>
    <w:rsid w:val="00AE6770"/>
    <w:rsid w:val="00AE6864"/>
    <w:rsid w:val="00AE6D67"/>
    <w:rsid w:val="00AE7032"/>
    <w:rsid w:val="00AE7AED"/>
    <w:rsid w:val="00AF079A"/>
    <w:rsid w:val="00AF0C74"/>
    <w:rsid w:val="00AF0CFA"/>
    <w:rsid w:val="00AF1372"/>
    <w:rsid w:val="00AF1787"/>
    <w:rsid w:val="00AF1D39"/>
    <w:rsid w:val="00AF21AE"/>
    <w:rsid w:val="00AF2724"/>
    <w:rsid w:val="00AF36D4"/>
    <w:rsid w:val="00AF3795"/>
    <w:rsid w:val="00AF3B24"/>
    <w:rsid w:val="00AF3BCE"/>
    <w:rsid w:val="00AF3F9B"/>
    <w:rsid w:val="00AF503E"/>
    <w:rsid w:val="00AF5855"/>
    <w:rsid w:val="00AF5B8F"/>
    <w:rsid w:val="00AF61CD"/>
    <w:rsid w:val="00AF7013"/>
    <w:rsid w:val="00AF75F8"/>
    <w:rsid w:val="00AF7627"/>
    <w:rsid w:val="00AF7635"/>
    <w:rsid w:val="00AF76C4"/>
    <w:rsid w:val="00B00185"/>
    <w:rsid w:val="00B0098F"/>
    <w:rsid w:val="00B009B4"/>
    <w:rsid w:val="00B00B55"/>
    <w:rsid w:val="00B00E63"/>
    <w:rsid w:val="00B01D55"/>
    <w:rsid w:val="00B0203C"/>
    <w:rsid w:val="00B02533"/>
    <w:rsid w:val="00B02A70"/>
    <w:rsid w:val="00B03565"/>
    <w:rsid w:val="00B03C0F"/>
    <w:rsid w:val="00B048ED"/>
    <w:rsid w:val="00B05563"/>
    <w:rsid w:val="00B05A40"/>
    <w:rsid w:val="00B0713A"/>
    <w:rsid w:val="00B07975"/>
    <w:rsid w:val="00B07A37"/>
    <w:rsid w:val="00B102E8"/>
    <w:rsid w:val="00B1054D"/>
    <w:rsid w:val="00B10AB4"/>
    <w:rsid w:val="00B110A2"/>
    <w:rsid w:val="00B12553"/>
    <w:rsid w:val="00B12737"/>
    <w:rsid w:val="00B12AE7"/>
    <w:rsid w:val="00B12D6A"/>
    <w:rsid w:val="00B15B38"/>
    <w:rsid w:val="00B15CFF"/>
    <w:rsid w:val="00B15EED"/>
    <w:rsid w:val="00B160D4"/>
    <w:rsid w:val="00B1643B"/>
    <w:rsid w:val="00B17150"/>
    <w:rsid w:val="00B17508"/>
    <w:rsid w:val="00B206D8"/>
    <w:rsid w:val="00B20B06"/>
    <w:rsid w:val="00B214AA"/>
    <w:rsid w:val="00B21631"/>
    <w:rsid w:val="00B21A7E"/>
    <w:rsid w:val="00B21DBB"/>
    <w:rsid w:val="00B221A5"/>
    <w:rsid w:val="00B22842"/>
    <w:rsid w:val="00B22912"/>
    <w:rsid w:val="00B23007"/>
    <w:rsid w:val="00B23305"/>
    <w:rsid w:val="00B2351E"/>
    <w:rsid w:val="00B24296"/>
    <w:rsid w:val="00B246D9"/>
    <w:rsid w:val="00B24D17"/>
    <w:rsid w:val="00B24E4F"/>
    <w:rsid w:val="00B250F4"/>
    <w:rsid w:val="00B25F07"/>
    <w:rsid w:val="00B26912"/>
    <w:rsid w:val="00B26F3A"/>
    <w:rsid w:val="00B271C0"/>
    <w:rsid w:val="00B2798D"/>
    <w:rsid w:val="00B303F9"/>
    <w:rsid w:val="00B307F0"/>
    <w:rsid w:val="00B337D5"/>
    <w:rsid w:val="00B33AED"/>
    <w:rsid w:val="00B34B9D"/>
    <w:rsid w:val="00B35BC2"/>
    <w:rsid w:val="00B35E94"/>
    <w:rsid w:val="00B36B84"/>
    <w:rsid w:val="00B3723C"/>
    <w:rsid w:val="00B37E6D"/>
    <w:rsid w:val="00B37F3C"/>
    <w:rsid w:val="00B40786"/>
    <w:rsid w:val="00B408E6"/>
    <w:rsid w:val="00B41332"/>
    <w:rsid w:val="00B416F0"/>
    <w:rsid w:val="00B41F10"/>
    <w:rsid w:val="00B4299C"/>
    <w:rsid w:val="00B42D65"/>
    <w:rsid w:val="00B42E1F"/>
    <w:rsid w:val="00B4359F"/>
    <w:rsid w:val="00B44D4F"/>
    <w:rsid w:val="00B44D7C"/>
    <w:rsid w:val="00B44E94"/>
    <w:rsid w:val="00B45602"/>
    <w:rsid w:val="00B45EA9"/>
    <w:rsid w:val="00B477DF"/>
    <w:rsid w:val="00B47D4D"/>
    <w:rsid w:val="00B500BF"/>
    <w:rsid w:val="00B500D4"/>
    <w:rsid w:val="00B503B3"/>
    <w:rsid w:val="00B503DC"/>
    <w:rsid w:val="00B50C0F"/>
    <w:rsid w:val="00B5181A"/>
    <w:rsid w:val="00B51827"/>
    <w:rsid w:val="00B519F9"/>
    <w:rsid w:val="00B51A36"/>
    <w:rsid w:val="00B52887"/>
    <w:rsid w:val="00B52B86"/>
    <w:rsid w:val="00B53754"/>
    <w:rsid w:val="00B53A92"/>
    <w:rsid w:val="00B53C0D"/>
    <w:rsid w:val="00B53D94"/>
    <w:rsid w:val="00B53E5E"/>
    <w:rsid w:val="00B53F4D"/>
    <w:rsid w:val="00B542EB"/>
    <w:rsid w:val="00B5445A"/>
    <w:rsid w:val="00B5453E"/>
    <w:rsid w:val="00B54611"/>
    <w:rsid w:val="00B54A06"/>
    <w:rsid w:val="00B54FC7"/>
    <w:rsid w:val="00B557E3"/>
    <w:rsid w:val="00B5614C"/>
    <w:rsid w:val="00B56C25"/>
    <w:rsid w:val="00B57B3D"/>
    <w:rsid w:val="00B60373"/>
    <w:rsid w:val="00B627AF"/>
    <w:rsid w:val="00B62B56"/>
    <w:rsid w:val="00B62C0C"/>
    <w:rsid w:val="00B62C48"/>
    <w:rsid w:val="00B63829"/>
    <w:rsid w:val="00B63A53"/>
    <w:rsid w:val="00B64231"/>
    <w:rsid w:val="00B64378"/>
    <w:rsid w:val="00B64A8D"/>
    <w:rsid w:val="00B65AC7"/>
    <w:rsid w:val="00B65CC0"/>
    <w:rsid w:val="00B6623C"/>
    <w:rsid w:val="00B664E3"/>
    <w:rsid w:val="00B67554"/>
    <w:rsid w:val="00B6771D"/>
    <w:rsid w:val="00B70ADA"/>
    <w:rsid w:val="00B70DD1"/>
    <w:rsid w:val="00B70E79"/>
    <w:rsid w:val="00B710EC"/>
    <w:rsid w:val="00B7171F"/>
    <w:rsid w:val="00B728CF"/>
    <w:rsid w:val="00B74883"/>
    <w:rsid w:val="00B74AD8"/>
    <w:rsid w:val="00B75697"/>
    <w:rsid w:val="00B75B0B"/>
    <w:rsid w:val="00B760C8"/>
    <w:rsid w:val="00B771FC"/>
    <w:rsid w:val="00B779A5"/>
    <w:rsid w:val="00B77EEB"/>
    <w:rsid w:val="00B80002"/>
    <w:rsid w:val="00B810BA"/>
    <w:rsid w:val="00B83917"/>
    <w:rsid w:val="00B848C1"/>
    <w:rsid w:val="00B84C27"/>
    <w:rsid w:val="00B851B1"/>
    <w:rsid w:val="00B85423"/>
    <w:rsid w:val="00B860D5"/>
    <w:rsid w:val="00B8698A"/>
    <w:rsid w:val="00B87D79"/>
    <w:rsid w:val="00B9011E"/>
    <w:rsid w:val="00B9062D"/>
    <w:rsid w:val="00B9064B"/>
    <w:rsid w:val="00B90C36"/>
    <w:rsid w:val="00B90DFA"/>
    <w:rsid w:val="00B90F1F"/>
    <w:rsid w:val="00B91259"/>
    <w:rsid w:val="00B914B9"/>
    <w:rsid w:val="00B91A62"/>
    <w:rsid w:val="00B91F17"/>
    <w:rsid w:val="00B930B1"/>
    <w:rsid w:val="00B93965"/>
    <w:rsid w:val="00B942B3"/>
    <w:rsid w:val="00B94A0D"/>
    <w:rsid w:val="00B94C63"/>
    <w:rsid w:val="00B954AF"/>
    <w:rsid w:val="00B96C1B"/>
    <w:rsid w:val="00B96DC4"/>
    <w:rsid w:val="00B9711A"/>
    <w:rsid w:val="00B97789"/>
    <w:rsid w:val="00B979C9"/>
    <w:rsid w:val="00B97A7C"/>
    <w:rsid w:val="00BA0275"/>
    <w:rsid w:val="00BA0B63"/>
    <w:rsid w:val="00BA0D19"/>
    <w:rsid w:val="00BA1640"/>
    <w:rsid w:val="00BA24C6"/>
    <w:rsid w:val="00BA2A96"/>
    <w:rsid w:val="00BA323B"/>
    <w:rsid w:val="00BA3C26"/>
    <w:rsid w:val="00BA65F2"/>
    <w:rsid w:val="00BA6970"/>
    <w:rsid w:val="00BA7036"/>
    <w:rsid w:val="00BA70A6"/>
    <w:rsid w:val="00BA713F"/>
    <w:rsid w:val="00BA74EE"/>
    <w:rsid w:val="00BA7AF8"/>
    <w:rsid w:val="00BA7D3A"/>
    <w:rsid w:val="00BA7E70"/>
    <w:rsid w:val="00BB0CB5"/>
    <w:rsid w:val="00BB0D9A"/>
    <w:rsid w:val="00BB1779"/>
    <w:rsid w:val="00BB1888"/>
    <w:rsid w:val="00BB1931"/>
    <w:rsid w:val="00BB2873"/>
    <w:rsid w:val="00BB472B"/>
    <w:rsid w:val="00BB49EC"/>
    <w:rsid w:val="00BB49F0"/>
    <w:rsid w:val="00BB5268"/>
    <w:rsid w:val="00BB57C0"/>
    <w:rsid w:val="00BB59C9"/>
    <w:rsid w:val="00BB5A24"/>
    <w:rsid w:val="00BB712D"/>
    <w:rsid w:val="00BB72F4"/>
    <w:rsid w:val="00BB7A02"/>
    <w:rsid w:val="00BC0B7F"/>
    <w:rsid w:val="00BC0EA4"/>
    <w:rsid w:val="00BC113B"/>
    <w:rsid w:val="00BC139A"/>
    <w:rsid w:val="00BC1BCE"/>
    <w:rsid w:val="00BC2641"/>
    <w:rsid w:val="00BC2C25"/>
    <w:rsid w:val="00BC3F8A"/>
    <w:rsid w:val="00BC45F8"/>
    <w:rsid w:val="00BC4988"/>
    <w:rsid w:val="00BC4D59"/>
    <w:rsid w:val="00BC56A0"/>
    <w:rsid w:val="00BC5F9C"/>
    <w:rsid w:val="00BC7084"/>
    <w:rsid w:val="00BC7348"/>
    <w:rsid w:val="00BC7397"/>
    <w:rsid w:val="00BC7D00"/>
    <w:rsid w:val="00BD0920"/>
    <w:rsid w:val="00BD09AB"/>
    <w:rsid w:val="00BD1563"/>
    <w:rsid w:val="00BD15D0"/>
    <w:rsid w:val="00BD1956"/>
    <w:rsid w:val="00BD1E77"/>
    <w:rsid w:val="00BD3595"/>
    <w:rsid w:val="00BD48AE"/>
    <w:rsid w:val="00BD53DB"/>
    <w:rsid w:val="00BD67E4"/>
    <w:rsid w:val="00BD6B1F"/>
    <w:rsid w:val="00BE0DD4"/>
    <w:rsid w:val="00BE12C8"/>
    <w:rsid w:val="00BE1300"/>
    <w:rsid w:val="00BE14EB"/>
    <w:rsid w:val="00BE15B6"/>
    <w:rsid w:val="00BE1763"/>
    <w:rsid w:val="00BE2151"/>
    <w:rsid w:val="00BE2167"/>
    <w:rsid w:val="00BE26FE"/>
    <w:rsid w:val="00BE2AAA"/>
    <w:rsid w:val="00BE2D93"/>
    <w:rsid w:val="00BE3464"/>
    <w:rsid w:val="00BE3690"/>
    <w:rsid w:val="00BE3E15"/>
    <w:rsid w:val="00BE3E90"/>
    <w:rsid w:val="00BE4215"/>
    <w:rsid w:val="00BE44BF"/>
    <w:rsid w:val="00BE501D"/>
    <w:rsid w:val="00BE529C"/>
    <w:rsid w:val="00BE69A2"/>
    <w:rsid w:val="00BE6C2B"/>
    <w:rsid w:val="00BE75C5"/>
    <w:rsid w:val="00BE7741"/>
    <w:rsid w:val="00BF01A9"/>
    <w:rsid w:val="00BF04C7"/>
    <w:rsid w:val="00BF0F46"/>
    <w:rsid w:val="00BF1033"/>
    <w:rsid w:val="00BF10C3"/>
    <w:rsid w:val="00BF1676"/>
    <w:rsid w:val="00BF1868"/>
    <w:rsid w:val="00BF1B40"/>
    <w:rsid w:val="00BF1ED6"/>
    <w:rsid w:val="00BF1F7D"/>
    <w:rsid w:val="00BF2A0A"/>
    <w:rsid w:val="00BF3CAB"/>
    <w:rsid w:val="00BF42A7"/>
    <w:rsid w:val="00BF49C8"/>
    <w:rsid w:val="00BF4ECC"/>
    <w:rsid w:val="00BF52E1"/>
    <w:rsid w:val="00BF56C7"/>
    <w:rsid w:val="00BF60B6"/>
    <w:rsid w:val="00BF6314"/>
    <w:rsid w:val="00BF6455"/>
    <w:rsid w:val="00BF659C"/>
    <w:rsid w:val="00BF7243"/>
    <w:rsid w:val="00BF7736"/>
    <w:rsid w:val="00BF7954"/>
    <w:rsid w:val="00BF7B29"/>
    <w:rsid w:val="00BF7D83"/>
    <w:rsid w:val="00C00249"/>
    <w:rsid w:val="00C00F95"/>
    <w:rsid w:val="00C01FD1"/>
    <w:rsid w:val="00C021DB"/>
    <w:rsid w:val="00C027A9"/>
    <w:rsid w:val="00C03307"/>
    <w:rsid w:val="00C03955"/>
    <w:rsid w:val="00C043EB"/>
    <w:rsid w:val="00C04D32"/>
    <w:rsid w:val="00C04D53"/>
    <w:rsid w:val="00C0666C"/>
    <w:rsid w:val="00C06795"/>
    <w:rsid w:val="00C06A9C"/>
    <w:rsid w:val="00C06DB5"/>
    <w:rsid w:val="00C06DD4"/>
    <w:rsid w:val="00C072CA"/>
    <w:rsid w:val="00C072EF"/>
    <w:rsid w:val="00C10717"/>
    <w:rsid w:val="00C10E0E"/>
    <w:rsid w:val="00C1160F"/>
    <w:rsid w:val="00C12C30"/>
    <w:rsid w:val="00C1413B"/>
    <w:rsid w:val="00C143CB"/>
    <w:rsid w:val="00C148BF"/>
    <w:rsid w:val="00C14B14"/>
    <w:rsid w:val="00C15505"/>
    <w:rsid w:val="00C1591A"/>
    <w:rsid w:val="00C15989"/>
    <w:rsid w:val="00C15BFB"/>
    <w:rsid w:val="00C15CD3"/>
    <w:rsid w:val="00C162E3"/>
    <w:rsid w:val="00C1650B"/>
    <w:rsid w:val="00C1652E"/>
    <w:rsid w:val="00C16933"/>
    <w:rsid w:val="00C169CA"/>
    <w:rsid w:val="00C169D1"/>
    <w:rsid w:val="00C16CEE"/>
    <w:rsid w:val="00C16E8C"/>
    <w:rsid w:val="00C17750"/>
    <w:rsid w:val="00C17755"/>
    <w:rsid w:val="00C20007"/>
    <w:rsid w:val="00C21F1B"/>
    <w:rsid w:val="00C2244F"/>
    <w:rsid w:val="00C22674"/>
    <w:rsid w:val="00C22FE7"/>
    <w:rsid w:val="00C230E4"/>
    <w:rsid w:val="00C23469"/>
    <w:rsid w:val="00C239AB"/>
    <w:rsid w:val="00C23EC0"/>
    <w:rsid w:val="00C25019"/>
    <w:rsid w:val="00C25399"/>
    <w:rsid w:val="00C253AF"/>
    <w:rsid w:val="00C25E5D"/>
    <w:rsid w:val="00C267BD"/>
    <w:rsid w:val="00C2680C"/>
    <w:rsid w:val="00C27AD6"/>
    <w:rsid w:val="00C30029"/>
    <w:rsid w:val="00C3027A"/>
    <w:rsid w:val="00C30328"/>
    <w:rsid w:val="00C314D8"/>
    <w:rsid w:val="00C31DFB"/>
    <w:rsid w:val="00C32BEF"/>
    <w:rsid w:val="00C33284"/>
    <w:rsid w:val="00C3429C"/>
    <w:rsid w:val="00C348D4"/>
    <w:rsid w:val="00C34AC7"/>
    <w:rsid w:val="00C357E4"/>
    <w:rsid w:val="00C35AE7"/>
    <w:rsid w:val="00C35D54"/>
    <w:rsid w:val="00C3668B"/>
    <w:rsid w:val="00C36F8F"/>
    <w:rsid w:val="00C37B96"/>
    <w:rsid w:val="00C37C32"/>
    <w:rsid w:val="00C40075"/>
    <w:rsid w:val="00C40106"/>
    <w:rsid w:val="00C40BEE"/>
    <w:rsid w:val="00C40E0D"/>
    <w:rsid w:val="00C41733"/>
    <w:rsid w:val="00C419BE"/>
    <w:rsid w:val="00C41E51"/>
    <w:rsid w:val="00C421F7"/>
    <w:rsid w:val="00C426B9"/>
    <w:rsid w:val="00C42A28"/>
    <w:rsid w:val="00C43161"/>
    <w:rsid w:val="00C444DB"/>
    <w:rsid w:val="00C44E01"/>
    <w:rsid w:val="00C45D51"/>
    <w:rsid w:val="00C465E4"/>
    <w:rsid w:val="00C4679F"/>
    <w:rsid w:val="00C46AA6"/>
    <w:rsid w:val="00C46AFC"/>
    <w:rsid w:val="00C46D23"/>
    <w:rsid w:val="00C47615"/>
    <w:rsid w:val="00C4768E"/>
    <w:rsid w:val="00C50707"/>
    <w:rsid w:val="00C514FE"/>
    <w:rsid w:val="00C51C86"/>
    <w:rsid w:val="00C520A3"/>
    <w:rsid w:val="00C52E94"/>
    <w:rsid w:val="00C53137"/>
    <w:rsid w:val="00C53566"/>
    <w:rsid w:val="00C53B20"/>
    <w:rsid w:val="00C53BF9"/>
    <w:rsid w:val="00C53ECB"/>
    <w:rsid w:val="00C54393"/>
    <w:rsid w:val="00C54FF2"/>
    <w:rsid w:val="00C5525A"/>
    <w:rsid w:val="00C55CA8"/>
    <w:rsid w:val="00C55D7C"/>
    <w:rsid w:val="00C55F8A"/>
    <w:rsid w:val="00C5624E"/>
    <w:rsid w:val="00C569BF"/>
    <w:rsid w:val="00C572D5"/>
    <w:rsid w:val="00C573DD"/>
    <w:rsid w:val="00C57C83"/>
    <w:rsid w:val="00C60BB5"/>
    <w:rsid w:val="00C61AE8"/>
    <w:rsid w:val="00C62D61"/>
    <w:rsid w:val="00C62EC2"/>
    <w:rsid w:val="00C63BB2"/>
    <w:rsid w:val="00C64437"/>
    <w:rsid w:val="00C6452B"/>
    <w:rsid w:val="00C6497A"/>
    <w:rsid w:val="00C6577D"/>
    <w:rsid w:val="00C65903"/>
    <w:rsid w:val="00C65A9A"/>
    <w:rsid w:val="00C66616"/>
    <w:rsid w:val="00C66A13"/>
    <w:rsid w:val="00C672D7"/>
    <w:rsid w:val="00C67318"/>
    <w:rsid w:val="00C67762"/>
    <w:rsid w:val="00C70606"/>
    <w:rsid w:val="00C706DA"/>
    <w:rsid w:val="00C70B9E"/>
    <w:rsid w:val="00C70BD5"/>
    <w:rsid w:val="00C7111A"/>
    <w:rsid w:val="00C71221"/>
    <w:rsid w:val="00C72C1D"/>
    <w:rsid w:val="00C73887"/>
    <w:rsid w:val="00C74574"/>
    <w:rsid w:val="00C74BDE"/>
    <w:rsid w:val="00C75484"/>
    <w:rsid w:val="00C756A2"/>
    <w:rsid w:val="00C75995"/>
    <w:rsid w:val="00C760DD"/>
    <w:rsid w:val="00C768D3"/>
    <w:rsid w:val="00C8106B"/>
    <w:rsid w:val="00C81975"/>
    <w:rsid w:val="00C81B90"/>
    <w:rsid w:val="00C81EEB"/>
    <w:rsid w:val="00C82DD2"/>
    <w:rsid w:val="00C83D55"/>
    <w:rsid w:val="00C83E45"/>
    <w:rsid w:val="00C8401C"/>
    <w:rsid w:val="00C8414B"/>
    <w:rsid w:val="00C84258"/>
    <w:rsid w:val="00C84713"/>
    <w:rsid w:val="00C84EF5"/>
    <w:rsid w:val="00C85A43"/>
    <w:rsid w:val="00C85C4F"/>
    <w:rsid w:val="00C85EB4"/>
    <w:rsid w:val="00C8663E"/>
    <w:rsid w:val="00C91D0C"/>
    <w:rsid w:val="00C91E4A"/>
    <w:rsid w:val="00C92B49"/>
    <w:rsid w:val="00C92B97"/>
    <w:rsid w:val="00C92BD2"/>
    <w:rsid w:val="00C93316"/>
    <w:rsid w:val="00C93D3C"/>
    <w:rsid w:val="00C93F0F"/>
    <w:rsid w:val="00C940C9"/>
    <w:rsid w:val="00C94E06"/>
    <w:rsid w:val="00C9541D"/>
    <w:rsid w:val="00C961D0"/>
    <w:rsid w:val="00C96ACE"/>
    <w:rsid w:val="00C96C94"/>
    <w:rsid w:val="00C97E91"/>
    <w:rsid w:val="00CA01E6"/>
    <w:rsid w:val="00CA0269"/>
    <w:rsid w:val="00CA049A"/>
    <w:rsid w:val="00CA0686"/>
    <w:rsid w:val="00CA09B5"/>
    <w:rsid w:val="00CA0DAC"/>
    <w:rsid w:val="00CA18E0"/>
    <w:rsid w:val="00CA19DB"/>
    <w:rsid w:val="00CA1B90"/>
    <w:rsid w:val="00CA1D6B"/>
    <w:rsid w:val="00CA2434"/>
    <w:rsid w:val="00CA298A"/>
    <w:rsid w:val="00CA2CA7"/>
    <w:rsid w:val="00CA33E4"/>
    <w:rsid w:val="00CA35C0"/>
    <w:rsid w:val="00CA35D6"/>
    <w:rsid w:val="00CA379E"/>
    <w:rsid w:val="00CA3F92"/>
    <w:rsid w:val="00CA43C4"/>
    <w:rsid w:val="00CA4588"/>
    <w:rsid w:val="00CA4A84"/>
    <w:rsid w:val="00CA4DF2"/>
    <w:rsid w:val="00CA4ED8"/>
    <w:rsid w:val="00CA4F4F"/>
    <w:rsid w:val="00CA558A"/>
    <w:rsid w:val="00CA55C7"/>
    <w:rsid w:val="00CA5CD0"/>
    <w:rsid w:val="00CA64BD"/>
    <w:rsid w:val="00CA6596"/>
    <w:rsid w:val="00CA6826"/>
    <w:rsid w:val="00CA75FA"/>
    <w:rsid w:val="00CA796B"/>
    <w:rsid w:val="00CA7AE4"/>
    <w:rsid w:val="00CB0231"/>
    <w:rsid w:val="00CB0250"/>
    <w:rsid w:val="00CB1BB5"/>
    <w:rsid w:val="00CB1C86"/>
    <w:rsid w:val="00CB1E6B"/>
    <w:rsid w:val="00CB2264"/>
    <w:rsid w:val="00CB2629"/>
    <w:rsid w:val="00CB271A"/>
    <w:rsid w:val="00CB2824"/>
    <w:rsid w:val="00CB3176"/>
    <w:rsid w:val="00CB3306"/>
    <w:rsid w:val="00CB3604"/>
    <w:rsid w:val="00CB45E2"/>
    <w:rsid w:val="00CB4AFF"/>
    <w:rsid w:val="00CB4EEE"/>
    <w:rsid w:val="00CB5D6D"/>
    <w:rsid w:val="00CB636C"/>
    <w:rsid w:val="00CC015E"/>
    <w:rsid w:val="00CC056A"/>
    <w:rsid w:val="00CC0780"/>
    <w:rsid w:val="00CC0FE3"/>
    <w:rsid w:val="00CC1022"/>
    <w:rsid w:val="00CC1293"/>
    <w:rsid w:val="00CC13E1"/>
    <w:rsid w:val="00CC158C"/>
    <w:rsid w:val="00CC1CAE"/>
    <w:rsid w:val="00CC230E"/>
    <w:rsid w:val="00CC2A6B"/>
    <w:rsid w:val="00CC3327"/>
    <w:rsid w:val="00CC45BD"/>
    <w:rsid w:val="00CC4EEF"/>
    <w:rsid w:val="00CC63F5"/>
    <w:rsid w:val="00CC6E51"/>
    <w:rsid w:val="00CC7471"/>
    <w:rsid w:val="00CC75B9"/>
    <w:rsid w:val="00CC76DB"/>
    <w:rsid w:val="00CC7C8D"/>
    <w:rsid w:val="00CC7F3A"/>
    <w:rsid w:val="00CD0586"/>
    <w:rsid w:val="00CD08C0"/>
    <w:rsid w:val="00CD0D51"/>
    <w:rsid w:val="00CD1E6B"/>
    <w:rsid w:val="00CD2092"/>
    <w:rsid w:val="00CD25D3"/>
    <w:rsid w:val="00CD2BB6"/>
    <w:rsid w:val="00CD3EE5"/>
    <w:rsid w:val="00CD3FC0"/>
    <w:rsid w:val="00CD42AB"/>
    <w:rsid w:val="00CD5105"/>
    <w:rsid w:val="00CD56D1"/>
    <w:rsid w:val="00CD59A5"/>
    <w:rsid w:val="00CD6602"/>
    <w:rsid w:val="00CD661E"/>
    <w:rsid w:val="00CD6868"/>
    <w:rsid w:val="00CD6CCC"/>
    <w:rsid w:val="00CD6D27"/>
    <w:rsid w:val="00CD71E0"/>
    <w:rsid w:val="00CD736A"/>
    <w:rsid w:val="00CD7716"/>
    <w:rsid w:val="00CD787E"/>
    <w:rsid w:val="00CD789A"/>
    <w:rsid w:val="00CD7BB9"/>
    <w:rsid w:val="00CD7CF9"/>
    <w:rsid w:val="00CE2646"/>
    <w:rsid w:val="00CE2A42"/>
    <w:rsid w:val="00CE2E05"/>
    <w:rsid w:val="00CE4089"/>
    <w:rsid w:val="00CE40BE"/>
    <w:rsid w:val="00CE4849"/>
    <w:rsid w:val="00CE49A6"/>
    <w:rsid w:val="00CE49C8"/>
    <w:rsid w:val="00CE4BAF"/>
    <w:rsid w:val="00CE51BB"/>
    <w:rsid w:val="00CE5D79"/>
    <w:rsid w:val="00CE6C36"/>
    <w:rsid w:val="00CE7710"/>
    <w:rsid w:val="00CF002B"/>
    <w:rsid w:val="00CF0C41"/>
    <w:rsid w:val="00CF0EE9"/>
    <w:rsid w:val="00CF12EA"/>
    <w:rsid w:val="00CF1AF4"/>
    <w:rsid w:val="00CF1D4F"/>
    <w:rsid w:val="00CF22E1"/>
    <w:rsid w:val="00CF2704"/>
    <w:rsid w:val="00CF2975"/>
    <w:rsid w:val="00CF2E5F"/>
    <w:rsid w:val="00CF2F81"/>
    <w:rsid w:val="00CF3B65"/>
    <w:rsid w:val="00CF3B95"/>
    <w:rsid w:val="00CF47FA"/>
    <w:rsid w:val="00CF4B48"/>
    <w:rsid w:val="00CF568F"/>
    <w:rsid w:val="00CF5B47"/>
    <w:rsid w:val="00CF62F4"/>
    <w:rsid w:val="00D01173"/>
    <w:rsid w:val="00D02D55"/>
    <w:rsid w:val="00D03239"/>
    <w:rsid w:val="00D035F5"/>
    <w:rsid w:val="00D041AA"/>
    <w:rsid w:val="00D045C7"/>
    <w:rsid w:val="00D0492F"/>
    <w:rsid w:val="00D05471"/>
    <w:rsid w:val="00D060F7"/>
    <w:rsid w:val="00D061DA"/>
    <w:rsid w:val="00D0691A"/>
    <w:rsid w:val="00D06BDB"/>
    <w:rsid w:val="00D07580"/>
    <w:rsid w:val="00D07622"/>
    <w:rsid w:val="00D07E0F"/>
    <w:rsid w:val="00D07EA5"/>
    <w:rsid w:val="00D10D73"/>
    <w:rsid w:val="00D10FAB"/>
    <w:rsid w:val="00D1150C"/>
    <w:rsid w:val="00D118C1"/>
    <w:rsid w:val="00D11DDD"/>
    <w:rsid w:val="00D123A6"/>
    <w:rsid w:val="00D125E4"/>
    <w:rsid w:val="00D12710"/>
    <w:rsid w:val="00D12A3D"/>
    <w:rsid w:val="00D1326F"/>
    <w:rsid w:val="00D13B74"/>
    <w:rsid w:val="00D140AA"/>
    <w:rsid w:val="00D1486F"/>
    <w:rsid w:val="00D14957"/>
    <w:rsid w:val="00D14CAF"/>
    <w:rsid w:val="00D16141"/>
    <w:rsid w:val="00D1621D"/>
    <w:rsid w:val="00D16446"/>
    <w:rsid w:val="00D16494"/>
    <w:rsid w:val="00D200EC"/>
    <w:rsid w:val="00D201DA"/>
    <w:rsid w:val="00D20925"/>
    <w:rsid w:val="00D2093A"/>
    <w:rsid w:val="00D209BC"/>
    <w:rsid w:val="00D22982"/>
    <w:rsid w:val="00D229FE"/>
    <w:rsid w:val="00D22B7F"/>
    <w:rsid w:val="00D22C87"/>
    <w:rsid w:val="00D233BF"/>
    <w:rsid w:val="00D24090"/>
    <w:rsid w:val="00D24607"/>
    <w:rsid w:val="00D24FF7"/>
    <w:rsid w:val="00D25D86"/>
    <w:rsid w:val="00D2609F"/>
    <w:rsid w:val="00D268A7"/>
    <w:rsid w:val="00D26B1D"/>
    <w:rsid w:val="00D26C36"/>
    <w:rsid w:val="00D27236"/>
    <w:rsid w:val="00D27CDA"/>
    <w:rsid w:val="00D30B55"/>
    <w:rsid w:val="00D315BB"/>
    <w:rsid w:val="00D31A39"/>
    <w:rsid w:val="00D32543"/>
    <w:rsid w:val="00D32D98"/>
    <w:rsid w:val="00D332CB"/>
    <w:rsid w:val="00D34227"/>
    <w:rsid w:val="00D344BB"/>
    <w:rsid w:val="00D34609"/>
    <w:rsid w:val="00D34B0D"/>
    <w:rsid w:val="00D34B59"/>
    <w:rsid w:val="00D3539D"/>
    <w:rsid w:val="00D3568F"/>
    <w:rsid w:val="00D3660B"/>
    <w:rsid w:val="00D36F80"/>
    <w:rsid w:val="00D37C6C"/>
    <w:rsid w:val="00D402A7"/>
    <w:rsid w:val="00D418B6"/>
    <w:rsid w:val="00D41B51"/>
    <w:rsid w:val="00D41BA5"/>
    <w:rsid w:val="00D425C2"/>
    <w:rsid w:val="00D42EB9"/>
    <w:rsid w:val="00D42F41"/>
    <w:rsid w:val="00D43C1A"/>
    <w:rsid w:val="00D43D8F"/>
    <w:rsid w:val="00D43F61"/>
    <w:rsid w:val="00D44279"/>
    <w:rsid w:val="00D44714"/>
    <w:rsid w:val="00D452DF"/>
    <w:rsid w:val="00D45463"/>
    <w:rsid w:val="00D455AC"/>
    <w:rsid w:val="00D46F7B"/>
    <w:rsid w:val="00D4749E"/>
    <w:rsid w:val="00D47CFD"/>
    <w:rsid w:val="00D47F72"/>
    <w:rsid w:val="00D50896"/>
    <w:rsid w:val="00D50FF2"/>
    <w:rsid w:val="00D5101C"/>
    <w:rsid w:val="00D517A6"/>
    <w:rsid w:val="00D52B67"/>
    <w:rsid w:val="00D53585"/>
    <w:rsid w:val="00D5491C"/>
    <w:rsid w:val="00D54AC5"/>
    <w:rsid w:val="00D550A4"/>
    <w:rsid w:val="00D55181"/>
    <w:rsid w:val="00D55963"/>
    <w:rsid w:val="00D55B52"/>
    <w:rsid w:val="00D56464"/>
    <w:rsid w:val="00D56D54"/>
    <w:rsid w:val="00D56DAA"/>
    <w:rsid w:val="00D5719D"/>
    <w:rsid w:val="00D57EF8"/>
    <w:rsid w:val="00D60355"/>
    <w:rsid w:val="00D60FE5"/>
    <w:rsid w:val="00D61D41"/>
    <w:rsid w:val="00D62353"/>
    <w:rsid w:val="00D62B6E"/>
    <w:rsid w:val="00D64642"/>
    <w:rsid w:val="00D64D1F"/>
    <w:rsid w:val="00D64D5C"/>
    <w:rsid w:val="00D65E2E"/>
    <w:rsid w:val="00D66412"/>
    <w:rsid w:val="00D667F5"/>
    <w:rsid w:val="00D66C66"/>
    <w:rsid w:val="00D67031"/>
    <w:rsid w:val="00D678EA"/>
    <w:rsid w:val="00D67BB7"/>
    <w:rsid w:val="00D7031E"/>
    <w:rsid w:val="00D70BCE"/>
    <w:rsid w:val="00D71C04"/>
    <w:rsid w:val="00D72234"/>
    <w:rsid w:val="00D72397"/>
    <w:rsid w:val="00D73654"/>
    <w:rsid w:val="00D737D0"/>
    <w:rsid w:val="00D73B6C"/>
    <w:rsid w:val="00D75016"/>
    <w:rsid w:val="00D755BE"/>
    <w:rsid w:val="00D75832"/>
    <w:rsid w:val="00D75AC7"/>
    <w:rsid w:val="00D763C9"/>
    <w:rsid w:val="00D76C8F"/>
    <w:rsid w:val="00D76E1A"/>
    <w:rsid w:val="00D773C2"/>
    <w:rsid w:val="00D7755D"/>
    <w:rsid w:val="00D776E0"/>
    <w:rsid w:val="00D779D6"/>
    <w:rsid w:val="00D806A6"/>
    <w:rsid w:val="00D80C15"/>
    <w:rsid w:val="00D82079"/>
    <w:rsid w:val="00D824BA"/>
    <w:rsid w:val="00D833E9"/>
    <w:rsid w:val="00D83709"/>
    <w:rsid w:val="00D83CEC"/>
    <w:rsid w:val="00D83DB3"/>
    <w:rsid w:val="00D83DC3"/>
    <w:rsid w:val="00D843BD"/>
    <w:rsid w:val="00D8615C"/>
    <w:rsid w:val="00D86A81"/>
    <w:rsid w:val="00D86BAB"/>
    <w:rsid w:val="00D86BC2"/>
    <w:rsid w:val="00D86C4C"/>
    <w:rsid w:val="00D87AF8"/>
    <w:rsid w:val="00D9095A"/>
    <w:rsid w:val="00D9114B"/>
    <w:rsid w:val="00D91919"/>
    <w:rsid w:val="00D91DC7"/>
    <w:rsid w:val="00D92C1F"/>
    <w:rsid w:val="00D9326A"/>
    <w:rsid w:val="00D956A6"/>
    <w:rsid w:val="00D95785"/>
    <w:rsid w:val="00D962BF"/>
    <w:rsid w:val="00D969C2"/>
    <w:rsid w:val="00D96BC3"/>
    <w:rsid w:val="00D96CAC"/>
    <w:rsid w:val="00D96EB2"/>
    <w:rsid w:val="00D9725A"/>
    <w:rsid w:val="00D9791F"/>
    <w:rsid w:val="00D97A30"/>
    <w:rsid w:val="00DA0094"/>
    <w:rsid w:val="00DA0588"/>
    <w:rsid w:val="00DA0958"/>
    <w:rsid w:val="00DA0D20"/>
    <w:rsid w:val="00DA1872"/>
    <w:rsid w:val="00DA252A"/>
    <w:rsid w:val="00DA260B"/>
    <w:rsid w:val="00DA34B5"/>
    <w:rsid w:val="00DA396B"/>
    <w:rsid w:val="00DA3AB7"/>
    <w:rsid w:val="00DA3B25"/>
    <w:rsid w:val="00DA4737"/>
    <w:rsid w:val="00DA4C23"/>
    <w:rsid w:val="00DA5FBC"/>
    <w:rsid w:val="00DA63B4"/>
    <w:rsid w:val="00DA6417"/>
    <w:rsid w:val="00DA685F"/>
    <w:rsid w:val="00DA6B04"/>
    <w:rsid w:val="00DA7E21"/>
    <w:rsid w:val="00DB03FD"/>
    <w:rsid w:val="00DB07E4"/>
    <w:rsid w:val="00DB09F6"/>
    <w:rsid w:val="00DB0ECE"/>
    <w:rsid w:val="00DB0F2B"/>
    <w:rsid w:val="00DB140D"/>
    <w:rsid w:val="00DB1A6C"/>
    <w:rsid w:val="00DB1B89"/>
    <w:rsid w:val="00DB210F"/>
    <w:rsid w:val="00DB2543"/>
    <w:rsid w:val="00DB2807"/>
    <w:rsid w:val="00DB33E0"/>
    <w:rsid w:val="00DB3945"/>
    <w:rsid w:val="00DB473E"/>
    <w:rsid w:val="00DB4D08"/>
    <w:rsid w:val="00DB4FC6"/>
    <w:rsid w:val="00DB5933"/>
    <w:rsid w:val="00DB6378"/>
    <w:rsid w:val="00DB6F02"/>
    <w:rsid w:val="00DB76C2"/>
    <w:rsid w:val="00DB78BE"/>
    <w:rsid w:val="00DB7B1F"/>
    <w:rsid w:val="00DC04F8"/>
    <w:rsid w:val="00DC06C0"/>
    <w:rsid w:val="00DC06C5"/>
    <w:rsid w:val="00DC0A7A"/>
    <w:rsid w:val="00DC0B7F"/>
    <w:rsid w:val="00DC163E"/>
    <w:rsid w:val="00DC1D45"/>
    <w:rsid w:val="00DC25E1"/>
    <w:rsid w:val="00DC2939"/>
    <w:rsid w:val="00DC3198"/>
    <w:rsid w:val="00DC41B4"/>
    <w:rsid w:val="00DC4483"/>
    <w:rsid w:val="00DC5A83"/>
    <w:rsid w:val="00DC5BE0"/>
    <w:rsid w:val="00DC65AC"/>
    <w:rsid w:val="00DC6D17"/>
    <w:rsid w:val="00DC7D15"/>
    <w:rsid w:val="00DD02F9"/>
    <w:rsid w:val="00DD0EA4"/>
    <w:rsid w:val="00DD1457"/>
    <w:rsid w:val="00DD189E"/>
    <w:rsid w:val="00DD264A"/>
    <w:rsid w:val="00DD2DE9"/>
    <w:rsid w:val="00DD3017"/>
    <w:rsid w:val="00DD3747"/>
    <w:rsid w:val="00DD3B32"/>
    <w:rsid w:val="00DD3C4E"/>
    <w:rsid w:val="00DD3F51"/>
    <w:rsid w:val="00DD46CF"/>
    <w:rsid w:val="00DD47E3"/>
    <w:rsid w:val="00DD6540"/>
    <w:rsid w:val="00DD68F6"/>
    <w:rsid w:val="00DD6A81"/>
    <w:rsid w:val="00DD6AFB"/>
    <w:rsid w:val="00DD6F61"/>
    <w:rsid w:val="00DD7A32"/>
    <w:rsid w:val="00DD7FA8"/>
    <w:rsid w:val="00DE04E1"/>
    <w:rsid w:val="00DE0A4C"/>
    <w:rsid w:val="00DE191F"/>
    <w:rsid w:val="00DE1EA9"/>
    <w:rsid w:val="00DE2058"/>
    <w:rsid w:val="00DE219B"/>
    <w:rsid w:val="00DE29D8"/>
    <w:rsid w:val="00DE3F76"/>
    <w:rsid w:val="00DE451D"/>
    <w:rsid w:val="00DE48F8"/>
    <w:rsid w:val="00DE4D1C"/>
    <w:rsid w:val="00DE5C9C"/>
    <w:rsid w:val="00DE5D63"/>
    <w:rsid w:val="00DE61F4"/>
    <w:rsid w:val="00DE67BB"/>
    <w:rsid w:val="00DE6B21"/>
    <w:rsid w:val="00DE7CD4"/>
    <w:rsid w:val="00DE7D02"/>
    <w:rsid w:val="00DF0653"/>
    <w:rsid w:val="00DF0A21"/>
    <w:rsid w:val="00DF1BE7"/>
    <w:rsid w:val="00DF1CDF"/>
    <w:rsid w:val="00DF1F3E"/>
    <w:rsid w:val="00DF2EE7"/>
    <w:rsid w:val="00DF36F9"/>
    <w:rsid w:val="00DF3CC0"/>
    <w:rsid w:val="00DF3DC1"/>
    <w:rsid w:val="00DF4875"/>
    <w:rsid w:val="00DF4CB3"/>
    <w:rsid w:val="00DF4F52"/>
    <w:rsid w:val="00DF5328"/>
    <w:rsid w:val="00DF5D60"/>
    <w:rsid w:val="00DF5EA9"/>
    <w:rsid w:val="00DF637A"/>
    <w:rsid w:val="00DF66DD"/>
    <w:rsid w:val="00DF6B7F"/>
    <w:rsid w:val="00DF6F80"/>
    <w:rsid w:val="00DF70AB"/>
    <w:rsid w:val="00E006E7"/>
    <w:rsid w:val="00E014A6"/>
    <w:rsid w:val="00E01766"/>
    <w:rsid w:val="00E01AE0"/>
    <w:rsid w:val="00E0208A"/>
    <w:rsid w:val="00E026AC"/>
    <w:rsid w:val="00E02D34"/>
    <w:rsid w:val="00E03BD4"/>
    <w:rsid w:val="00E0498D"/>
    <w:rsid w:val="00E04F0C"/>
    <w:rsid w:val="00E04FFC"/>
    <w:rsid w:val="00E05234"/>
    <w:rsid w:val="00E057BF"/>
    <w:rsid w:val="00E05891"/>
    <w:rsid w:val="00E05FE0"/>
    <w:rsid w:val="00E06371"/>
    <w:rsid w:val="00E0684E"/>
    <w:rsid w:val="00E06ABE"/>
    <w:rsid w:val="00E07C9A"/>
    <w:rsid w:val="00E07DC4"/>
    <w:rsid w:val="00E07EB4"/>
    <w:rsid w:val="00E10AA0"/>
    <w:rsid w:val="00E113D7"/>
    <w:rsid w:val="00E11619"/>
    <w:rsid w:val="00E11B22"/>
    <w:rsid w:val="00E11B78"/>
    <w:rsid w:val="00E1431F"/>
    <w:rsid w:val="00E14BEB"/>
    <w:rsid w:val="00E14FC0"/>
    <w:rsid w:val="00E1559B"/>
    <w:rsid w:val="00E15FED"/>
    <w:rsid w:val="00E162D7"/>
    <w:rsid w:val="00E1638E"/>
    <w:rsid w:val="00E1698E"/>
    <w:rsid w:val="00E169E4"/>
    <w:rsid w:val="00E177DD"/>
    <w:rsid w:val="00E178C0"/>
    <w:rsid w:val="00E17AC0"/>
    <w:rsid w:val="00E17E24"/>
    <w:rsid w:val="00E203F5"/>
    <w:rsid w:val="00E2060E"/>
    <w:rsid w:val="00E20851"/>
    <w:rsid w:val="00E20D31"/>
    <w:rsid w:val="00E21379"/>
    <w:rsid w:val="00E2150E"/>
    <w:rsid w:val="00E21BB8"/>
    <w:rsid w:val="00E222A9"/>
    <w:rsid w:val="00E228F7"/>
    <w:rsid w:val="00E22A14"/>
    <w:rsid w:val="00E22F05"/>
    <w:rsid w:val="00E23B65"/>
    <w:rsid w:val="00E23B8F"/>
    <w:rsid w:val="00E24CF3"/>
    <w:rsid w:val="00E25070"/>
    <w:rsid w:val="00E25B0C"/>
    <w:rsid w:val="00E25DB9"/>
    <w:rsid w:val="00E2620F"/>
    <w:rsid w:val="00E264F6"/>
    <w:rsid w:val="00E26774"/>
    <w:rsid w:val="00E26E03"/>
    <w:rsid w:val="00E26FE0"/>
    <w:rsid w:val="00E2759D"/>
    <w:rsid w:val="00E275DD"/>
    <w:rsid w:val="00E27A84"/>
    <w:rsid w:val="00E27AE6"/>
    <w:rsid w:val="00E300DA"/>
    <w:rsid w:val="00E3055A"/>
    <w:rsid w:val="00E30A92"/>
    <w:rsid w:val="00E30D21"/>
    <w:rsid w:val="00E31C2A"/>
    <w:rsid w:val="00E328F2"/>
    <w:rsid w:val="00E32D83"/>
    <w:rsid w:val="00E32F57"/>
    <w:rsid w:val="00E3323E"/>
    <w:rsid w:val="00E33995"/>
    <w:rsid w:val="00E343CE"/>
    <w:rsid w:val="00E34F1B"/>
    <w:rsid w:val="00E352B4"/>
    <w:rsid w:val="00E35565"/>
    <w:rsid w:val="00E36C5E"/>
    <w:rsid w:val="00E40BFE"/>
    <w:rsid w:val="00E41626"/>
    <w:rsid w:val="00E41663"/>
    <w:rsid w:val="00E41869"/>
    <w:rsid w:val="00E41DD8"/>
    <w:rsid w:val="00E42472"/>
    <w:rsid w:val="00E424C8"/>
    <w:rsid w:val="00E4324E"/>
    <w:rsid w:val="00E433CD"/>
    <w:rsid w:val="00E43A4D"/>
    <w:rsid w:val="00E43BAE"/>
    <w:rsid w:val="00E43F2A"/>
    <w:rsid w:val="00E44B83"/>
    <w:rsid w:val="00E44FB1"/>
    <w:rsid w:val="00E452BA"/>
    <w:rsid w:val="00E454BD"/>
    <w:rsid w:val="00E4559C"/>
    <w:rsid w:val="00E4559E"/>
    <w:rsid w:val="00E4566F"/>
    <w:rsid w:val="00E45996"/>
    <w:rsid w:val="00E45B1B"/>
    <w:rsid w:val="00E45D8C"/>
    <w:rsid w:val="00E45DE3"/>
    <w:rsid w:val="00E46256"/>
    <w:rsid w:val="00E46932"/>
    <w:rsid w:val="00E46DEA"/>
    <w:rsid w:val="00E47876"/>
    <w:rsid w:val="00E5005E"/>
    <w:rsid w:val="00E50737"/>
    <w:rsid w:val="00E52605"/>
    <w:rsid w:val="00E52A4A"/>
    <w:rsid w:val="00E54D96"/>
    <w:rsid w:val="00E55B8A"/>
    <w:rsid w:val="00E56AA2"/>
    <w:rsid w:val="00E56CDB"/>
    <w:rsid w:val="00E57922"/>
    <w:rsid w:val="00E57FDD"/>
    <w:rsid w:val="00E63895"/>
    <w:rsid w:val="00E6398E"/>
    <w:rsid w:val="00E6418D"/>
    <w:rsid w:val="00E64573"/>
    <w:rsid w:val="00E6603B"/>
    <w:rsid w:val="00E66343"/>
    <w:rsid w:val="00E663A2"/>
    <w:rsid w:val="00E66528"/>
    <w:rsid w:val="00E665AD"/>
    <w:rsid w:val="00E700A3"/>
    <w:rsid w:val="00E700AC"/>
    <w:rsid w:val="00E70375"/>
    <w:rsid w:val="00E707B2"/>
    <w:rsid w:val="00E710F2"/>
    <w:rsid w:val="00E72870"/>
    <w:rsid w:val="00E72CD6"/>
    <w:rsid w:val="00E7356D"/>
    <w:rsid w:val="00E7447B"/>
    <w:rsid w:val="00E749AB"/>
    <w:rsid w:val="00E752B0"/>
    <w:rsid w:val="00E7558D"/>
    <w:rsid w:val="00E7576E"/>
    <w:rsid w:val="00E76EB8"/>
    <w:rsid w:val="00E76F96"/>
    <w:rsid w:val="00E7787B"/>
    <w:rsid w:val="00E802F2"/>
    <w:rsid w:val="00E803DC"/>
    <w:rsid w:val="00E8100B"/>
    <w:rsid w:val="00E821B4"/>
    <w:rsid w:val="00E82F76"/>
    <w:rsid w:val="00E8328F"/>
    <w:rsid w:val="00E83A37"/>
    <w:rsid w:val="00E83A41"/>
    <w:rsid w:val="00E83F4E"/>
    <w:rsid w:val="00E841E0"/>
    <w:rsid w:val="00E858C2"/>
    <w:rsid w:val="00E85E65"/>
    <w:rsid w:val="00E86B4A"/>
    <w:rsid w:val="00E86E82"/>
    <w:rsid w:val="00E86FCF"/>
    <w:rsid w:val="00E87439"/>
    <w:rsid w:val="00E87754"/>
    <w:rsid w:val="00E87B8C"/>
    <w:rsid w:val="00E87E93"/>
    <w:rsid w:val="00E9057F"/>
    <w:rsid w:val="00E90E97"/>
    <w:rsid w:val="00E9103A"/>
    <w:rsid w:val="00E91414"/>
    <w:rsid w:val="00E91443"/>
    <w:rsid w:val="00E92173"/>
    <w:rsid w:val="00E92DC1"/>
    <w:rsid w:val="00E953B7"/>
    <w:rsid w:val="00E95C2F"/>
    <w:rsid w:val="00E95DD8"/>
    <w:rsid w:val="00E963F3"/>
    <w:rsid w:val="00E9660F"/>
    <w:rsid w:val="00E96CB6"/>
    <w:rsid w:val="00E9734A"/>
    <w:rsid w:val="00E974AA"/>
    <w:rsid w:val="00E974F2"/>
    <w:rsid w:val="00EA003C"/>
    <w:rsid w:val="00EA0F2F"/>
    <w:rsid w:val="00EA1046"/>
    <w:rsid w:val="00EA1B6D"/>
    <w:rsid w:val="00EA3F6C"/>
    <w:rsid w:val="00EA491A"/>
    <w:rsid w:val="00EA5039"/>
    <w:rsid w:val="00EA50C9"/>
    <w:rsid w:val="00EA5E9C"/>
    <w:rsid w:val="00EA62F1"/>
    <w:rsid w:val="00EA6354"/>
    <w:rsid w:val="00EA63E5"/>
    <w:rsid w:val="00EA67CB"/>
    <w:rsid w:val="00EA6AC1"/>
    <w:rsid w:val="00EA7339"/>
    <w:rsid w:val="00EA751A"/>
    <w:rsid w:val="00EA75E0"/>
    <w:rsid w:val="00EA76DD"/>
    <w:rsid w:val="00EB00D9"/>
    <w:rsid w:val="00EB03CF"/>
    <w:rsid w:val="00EB0799"/>
    <w:rsid w:val="00EB161E"/>
    <w:rsid w:val="00EB1F2C"/>
    <w:rsid w:val="00EB2B94"/>
    <w:rsid w:val="00EB328E"/>
    <w:rsid w:val="00EB4910"/>
    <w:rsid w:val="00EB527B"/>
    <w:rsid w:val="00EB5AB5"/>
    <w:rsid w:val="00EB6515"/>
    <w:rsid w:val="00EB66BC"/>
    <w:rsid w:val="00EB6B49"/>
    <w:rsid w:val="00EB6D4F"/>
    <w:rsid w:val="00EB774D"/>
    <w:rsid w:val="00EB7DF0"/>
    <w:rsid w:val="00EC0A1F"/>
    <w:rsid w:val="00EC0C8F"/>
    <w:rsid w:val="00EC15DC"/>
    <w:rsid w:val="00EC19A6"/>
    <w:rsid w:val="00EC23A6"/>
    <w:rsid w:val="00EC27B0"/>
    <w:rsid w:val="00EC32C6"/>
    <w:rsid w:val="00EC3C36"/>
    <w:rsid w:val="00EC3DC0"/>
    <w:rsid w:val="00EC3F56"/>
    <w:rsid w:val="00EC419D"/>
    <w:rsid w:val="00EC44AD"/>
    <w:rsid w:val="00EC46BC"/>
    <w:rsid w:val="00EC475F"/>
    <w:rsid w:val="00EC4B1B"/>
    <w:rsid w:val="00EC4DA0"/>
    <w:rsid w:val="00EC50EE"/>
    <w:rsid w:val="00EC5926"/>
    <w:rsid w:val="00EC595A"/>
    <w:rsid w:val="00EC5D7F"/>
    <w:rsid w:val="00EC6355"/>
    <w:rsid w:val="00EC6D2B"/>
    <w:rsid w:val="00EC6F71"/>
    <w:rsid w:val="00EC7A1B"/>
    <w:rsid w:val="00ED064A"/>
    <w:rsid w:val="00ED0A35"/>
    <w:rsid w:val="00ED1647"/>
    <w:rsid w:val="00ED17EF"/>
    <w:rsid w:val="00ED19BD"/>
    <w:rsid w:val="00ED1CA9"/>
    <w:rsid w:val="00ED2860"/>
    <w:rsid w:val="00ED39DB"/>
    <w:rsid w:val="00ED4BA3"/>
    <w:rsid w:val="00ED4C1E"/>
    <w:rsid w:val="00ED5337"/>
    <w:rsid w:val="00ED56C9"/>
    <w:rsid w:val="00ED66D0"/>
    <w:rsid w:val="00ED6769"/>
    <w:rsid w:val="00ED68E8"/>
    <w:rsid w:val="00ED6A59"/>
    <w:rsid w:val="00ED7201"/>
    <w:rsid w:val="00ED76F7"/>
    <w:rsid w:val="00EE0C48"/>
    <w:rsid w:val="00EE11AB"/>
    <w:rsid w:val="00EE156D"/>
    <w:rsid w:val="00EE1708"/>
    <w:rsid w:val="00EE1922"/>
    <w:rsid w:val="00EE26CB"/>
    <w:rsid w:val="00EE2A11"/>
    <w:rsid w:val="00EE2B82"/>
    <w:rsid w:val="00EE2BCD"/>
    <w:rsid w:val="00EE2DCC"/>
    <w:rsid w:val="00EE39B4"/>
    <w:rsid w:val="00EE3EF5"/>
    <w:rsid w:val="00EE4673"/>
    <w:rsid w:val="00EE4900"/>
    <w:rsid w:val="00EE596A"/>
    <w:rsid w:val="00EE5A1A"/>
    <w:rsid w:val="00EE5A29"/>
    <w:rsid w:val="00EE5CFF"/>
    <w:rsid w:val="00EE5FB4"/>
    <w:rsid w:val="00EE6D50"/>
    <w:rsid w:val="00EE762A"/>
    <w:rsid w:val="00EE7717"/>
    <w:rsid w:val="00EE779E"/>
    <w:rsid w:val="00EE7C1C"/>
    <w:rsid w:val="00EE7F07"/>
    <w:rsid w:val="00EF1FAD"/>
    <w:rsid w:val="00EF2C14"/>
    <w:rsid w:val="00EF3090"/>
    <w:rsid w:val="00EF38D5"/>
    <w:rsid w:val="00EF3A4F"/>
    <w:rsid w:val="00EF3E27"/>
    <w:rsid w:val="00EF496D"/>
    <w:rsid w:val="00EF4E50"/>
    <w:rsid w:val="00EF51CD"/>
    <w:rsid w:val="00EF5217"/>
    <w:rsid w:val="00EF586A"/>
    <w:rsid w:val="00EF6210"/>
    <w:rsid w:val="00EF6FC5"/>
    <w:rsid w:val="00EF7039"/>
    <w:rsid w:val="00EF7110"/>
    <w:rsid w:val="00EF7260"/>
    <w:rsid w:val="00EF7451"/>
    <w:rsid w:val="00EF75A1"/>
    <w:rsid w:val="00EF77CD"/>
    <w:rsid w:val="00F004D3"/>
    <w:rsid w:val="00F008A8"/>
    <w:rsid w:val="00F00F04"/>
    <w:rsid w:val="00F00F3D"/>
    <w:rsid w:val="00F02CCE"/>
    <w:rsid w:val="00F0494C"/>
    <w:rsid w:val="00F04C25"/>
    <w:rsid w:val="00F04CF1"/>
    <w:rsid w:val="00F050A3"/>
    <w:rsid w:val="00F0587A"/>
    <w:rsid w:val="00F06172"/>
    <w:rsid w:val="00F06AFF"/>
    <w:rsid w:val="00F070FD"/>
    <w:rsid w:val="00F07252"/>
    <w:rsid w:val="00F0798A"/>
    <w:rsid w:val="00F0799E"/>
    <w:rsid w:val="00F07F37"/>
    <w:rsid w:val="00F10AA3"/>
    <w:rsid w:val="00F10D55"/>
    <w:rsid w:val="00F113B2"/>
    <w:rsid w:val="00F119B4"/>
    <w:rsid w:val="00F11D2C"/>
    <w:rsid w:val="00F11DC5"/>
    <w:rsid w:val="00F121DF"/>
    <w:rsid w:val="00F125C1"/>
    <w:rsid w:val="00F127CD"/>
    <w:rsid w:val="00F12CAF"/>
    <w:rsid w:val="00F135E1"/>
    <w:rsid w:val="00F145F6"/>
    <w:rsid w:val="00F1581B"/>
    <w:rsid w:val="00F15A3A"/>
    <w:rsid w:val="00F15D6F"/>
    <w:rsid w:val="00F16306"/>
    <w:rsid w:val="00F163CE"/>
    <w:rsid w:val="00F16666"/>
    <w:rsid w:val="00F1683F"/>
    <w:rsid w:val="00F173C9"/>
    <w:rsid w:val="00F20036"/>
    <w:rsid w:val="00F20AC5"/>
    <w:rsid w:val="00F20FE3"/>
    <w:rsid w:val="00F2120F"/>
    <w:rsid w:val="00F23991"/>
    <w:rsid w:val="00F24212"/>
    <w:rsid w:val="00F2489D"/>
    <w:rsid w:val="00F2490E"/>
    <w:rsid w:val="00F24D3A"/>
    <w:rsid w:val="00F25382"/>
    <w:rsid w:val="00F257A2"/>
    <w:rsid w:val="00F263D5"/>
    <w:rsid w:val="00F26E3D"/>
    <w:rsid w:val="00F26FA3"/>
    <w:rsid w:val="00F2702E"/>
    <w:rsid w:val="00F27C82"/>
    <w:rsid w:val="00F30636"/>
    <w:rsid w:val="00F30C53"/>
    <w:rsid w:val="00F30E42"/>
    <w:rsid w:val="00F31217"/>
    <w:rsid w:val="00F3174F"/>
    <w:rsid w:val="00F31BA6"/>
    <w:rsid w:val="00F323D3"/>
    <w:rsid w:val="00F32786"/>
    <w:rsid w:val="00F33277"/>
    <w:rsid w:val="00F334DE"/>
    <w:rsid w:val="00F3360A"/>
    <w:rsid w:val="00F340AE"/>
    <w:rsid w:val="00F34833"/>
    <w:rsid w:val="00F34851"/>
    <w:rsid w:val="00F349C2"/>
    <w:rsid w:val="00F34ED5"/>
    <w:rsid w:val="00F3564E"/>
    <w:rsid w:val="00F357EF"/>
    <w:rsid w:val="00F361CB"/>
    <w:rsid w:val="00F36411"/>
    <w:rsid w:val="00F36568"/>
    <w:rsid w:val="00F367C9"/>
    <w:rsid w:val="00F3702F"/>
    <w:rsid w:val="00F37DE2"/>
    <w:rsid w:val="00F40042"/>
    <w:rsid w:val="00F4040A"/>
    <w:rsid w:val="00F4052F"/>
    <w:rsid w:val="00F40CBE"/>
    <w:rsid w:val="00F40D58"/>
    <w:rsid w:val="00F40DB3"/>
    <w:rsid w:val="00F40F15"/>
    <w:rsid w:val="00F412D1"/>
    <w:rsid w:val="00F42EC1"/>
    <w:rsid w:val="00F43173"/>
    <w:rsid w:val="00F43513"/>
    <w:rsid w:val="00F43CFF"/>
    <w:rsid w:val="00F43F06"/>
    <w:rsid w:val="00F44652"/>
    <w:rsid w:val="00F44BD2"/>
    <w:rsid w:val="00F46293"/>
    <w:rsid w:val="00F46965"/>
    <w:rsid w:val="00F46E7B"/>
    <w:rsid w:val="00F47C5B"/>
    <w:rsid w:val="00F50D64"/>
    <w:rsid w:val="00F51087"/>
    <w:rsid w:val="00F511A3"/>
    <w:rsid w:val="00F51C4D"/>
    <w:rsid w:val="00F51F31"/>
    <w:rsid w:val="00F525EB"/>
    <w:rsid w:val="00F5289B"/>
    <w:rsid w:val="00F53B60"/>
    <w:rsid w:val="00F53FFD"/>
    <w:rsid w:val="00F552DF"/>
    <w:rsid w:val="00F55570"/>
    <w:rsid w:val="00F5589F"/>
    <w:rsid w:val="00F55FAB"/>
    <w:rsid w:val="00F566F0"/>
    <w:rsid w:val="00F57297"/>
    <w:rsid w:val="00F57990"/>
    <w:rsid w:val="00F57A67"/>
    <w:rsid w:val="00F57AED"/>
    <w:rsid w:val="00F60CB8"/>
    <w:rsid w:val="00F61941"/>
    <w:rsid w:val="00F61D57"/>
    <w:rsid w:val="00F61E4C"/>
    <w:rsid w:val="00F62799"/>
    <w:rsid w:val="00F627DC"/>
    <w:rsid w:val="00F63238"/>
    <w:rsid w:val="00F63615"/>
    <w:rsid w:val="00F63EA6"/>
    <w:rsid w:val="00F642A7"/>
    <w:rsid w:val="00F642AE"/>
    <w:rsid w:val="00F64DCF"/>
    <w:rsid w:val="00F650BC"/>
    <w:rsid w:val="00F65172"/>
    <w:rsid w:val="00F652D0"/>
    <w:rsid w:val="00F670BC"/>
    <w:rsid w:val="00F67D7C"/>
    <w:rsid w:val="00F67DC7"/>
    <w:rsid w:val="00F67F7B"/>
    <w:rsid w:val="00F7051B"/>
    <w:rsid w:val="00F70F9F"/>
    <w:rsid w:val="00F72FB3"/>
    <w:rsid w:val="00F7364E"/>
    <w:rsid w:val="00F737B2"/>
    <w:rsid w:val="00F73BFC"/>
    <w:rsid w:val="00F73C78"/>
    <w:rsid w:val="00F74555"/>
    <w:rsid w:val="00F747F5"/>
    <w:rsid w:val="00F74BC8"/>
    <w:rsid w:val="00F74D4C"/>
    <w:rsid w:val="00F757E3"/>
    <w:rsid w:val="00F75D49"/>
    <w:rsid w:val="00F769B5"/>
    <w:rsid w:val="00F77829"/>
    <w:rsid w:val="00F778A8"/>
    <w:rsid w:val="00F77F35"/>
    <w:rsid w:val="00F8093E"/>
    <w:rsid w:val="00F80D8F"/>
    <w:rsid w:val="00F80E73"/>
    <w:rsid w:val="00F813A0"/>
    <w:rsid w:val="00F81CAE"/>
    <w:rsid w:val="00F81F06"/>
    <w:rsid w:val="00F82F04"/>
    <w:rsid w:val="00F82F44"/>
    <w:rsid w:val="00F8310F"/>
    <w:rsid w:val="00F8335E"/>
    <w:rsid w:val="00F83DE8"/>
    <w:rsid w:val="00F84114"/>
    <w:rsid w:val="00F84125"/>
    <w:rsid w:val="00F84A10"/>
    <w:rsid w:val="00F84BA5"/>
    <w:rsid w:val="00F85767"/>
    <w:rsid w:val="00F85981"/>
    <w:rsid w:val="00F86650"/>
    <w:rsid w:val="00F86A0F"/>
    <w:rsid w:val="00F86DDA"/>
    <w:rsid w:val="00F90B61"/>
    <w:rsid w:val="00F91914"/>
    <w:rsid w:val="00F91946"/>
    <w:rsid w:val="00F91A15"/>
    <w:rsid w:val="00F92893"/>
    <w:rsid w:val="00F92A4E"/>
    <w:rsid w:val="00F92B89"/>
    <w:rsid w:val="00F93B0A"/>
    <w:rsid w:val="00F942FB"/>
    <w:rsid w:val="00F9478C"/>
    <w:rsid w:val="00F948A1"/>
    <w:rsid w:val="00F94AD7"/>
    <w:rsid w:val="00F94B3C"/>
    <w:rsid w:val="00F94EEA"/>
    <w:rsid w:val="00F94FE1"/>
    <w:rsid w:val="00F95398"/>
    <w:rsid w:val="00F95F33"/>
    <w:rsid w:val="00F970A0"/>
    <w:rsid w:val="00F972C1"/>
    <w:rsid w:val="00F979EF"/>
    <w:rsid w:val="00FA0147"/>
    <w:rsid w:val="00FA06A6"/>
    <w:rsid w:val="00FA1603"/>
    <w:rsid w:val="00FA1976"/>
    <w:rsid w:val="00FA1EA3"/>
    <w:rsid w:val="00FA2134"/>
    <w:rsid w:val="00FA2186"/>
    <w:rsid w:val="00FA456A"/>
    <w:rsid w:val="00FA4DAB"/>
    <w:rsid w:val="00FA537D"/>
    <w:rsid w:val="00FA58AC"/>
    <w:rsid w:val="00FA5A0C"/>
    <w:rsid w:val="00FA6040"/>
    <w:rsid w:val="00FA60E5"/>
    <w:rsid w:val="00FA6C4E"/>
    <w:rsid w:val="00FA6CC8"/>
    <w:rsid w:val="00FA74FA"/>
    <w:rsid w:val="00FB017E"/>
    <w:rsid w:val="00FB066D"/>
    <w:rsid w:val="00FB0E17"/>
    <w:rsid w:val="00FB170B"/>
    <w:rsid w:val="00FB1C7C"/>
    <w:rsid w:val="00FB1F29"/>
    <w:rsid w:val="00FB35B6"/>
    <w:rsid w:val="00FB4541"/>
    <w:rsid w:val="00FB46FC"/>
    <w:rsid w:val="00FB5063"/>
    <w:rsid w:val="00FB530B"/>
    <w:rsid w:val="00FB5899"/>
    <w:rsid w:val="00FB6888"/>
    <w:rsid w:val="00FB6CFE"/>
    <w:rsid w:val="00FB6EEF"/>
    <w:rsid w:val="00FB6F4F"/>
    <w:rsid w:val="00FB6F5B"/>
    <w:rsid w:val="00FB7383"/>
    <w:rsid w:val="00FB77E4"/>
    <w:rsid w:val="00FB7B60"/>
    <w:rsid w:val="00FB7B89"/>
    <w:rsid w:val="00FB7F7E"/>
    <w:rsid w:val="00FC04C3"/>
    <w:rsid w:val="00FC07AA"/>
    <w:rsid w:val="00FC0FAE"/>
    <w:rsid w:val="00FC1489"/>
    <w:rsid w:val="00FC2202"/>
    <w:rsid w:val="00FC3692"/>
    <w:rsid w:val="00FC3916"/>
    <w:rsid w:val="00FC3E68"/>
    <w:rsid w:val="00FC4864"/>
    <w:rsid w:val="00FC4DD1"/>
    <w:rsid w:val="00FC579C"/>
    <w:rsid w:val="00FC6877"/>
    <w:rsid w:val="00FC7354"/>
    <w:rsid w:val="00FC7668"/>
    <w:rsid w:val="00FC7A43"/>
    <w:rsid w:val="00FD015B"/>
    <w:rsid w:val="00FD0A2A"/>
    <w:rsid w:val="00FD0AB3"/>
    <w:rsid w:val="00FD0BD3"/>
    <w:rsid w:val="00FD0EEF"/>
    <w:rsid w:val="00FD101D"/>
    <w:rsid w:val="00FD1BAC"/>
    <w:rsid w:val="00FD1FFE"/>
    <w:rsid w:val="00FD2863"/>
    <w:rsid w:val="00FD3998"/>
    <w:rsid w:val="00FD3F5E"/>
    <w:rsid w:val="00FD4AE5"/>
    <w:rsid w:val="00FD4DD9"/>
    <w:rsid w:val="00FD527A"/>
    <w:rsid w:val="00FD5715"/>
    <w:rsid w:val="00FD5F62"/>
    <w:rsid w:val="00FD668A"/>
    <w:rsid w:val="00FD7591"/>
    <w:rsid w:val="00FE0E08"/>
    <w:rsid w:val="00FE0E12"/>
    <w:rsid w:val="00FE2247"/>
    <w:rsid w:val="00FE3019"/>
    <w:rsid w:val="00FE34C3"/>
    <w:rsid w:val="00FE35FC"/>
    <w:rsid w:val="00FE364A"/>
    <w:rsid w:val="00FE3E0D"/>
    <w:rsid w:val="00FE408A"/>
    <w:rsid w:val="00FE4545"/>
    <w:rsid w:val="00FE5398"/>
    <w:rsid w:val="00FE5F6B"/>
    <w:rsid w:val="00FE5F6F"/>
    <w:rsid w:val="00FE736D"/>
    <w:rsid w:val="00FE76FF"/>
    <w:rsid w:val="00FE7AAE"/>
    <w:rsid w:val="00FE7AF0"/>
    <w:rsid w:val="00FF05C4"/>
    <w:rsid w:val="00FF0E0B"/>
    <w:rsid w:val="00FF2505"/>
    <w:rsid w:val="00FF263B"/>
    <w:rsid w:val="00FF26C7"/>
    <w:rsid w:val="00FF2A41"/>
    <w:rsid w:val="00FF2D90"/>
    <w:rsid w:val="00FF329A"/>
    <w:rsid w:val="00FF3458"/>
    <w:rsid w:val="00FF3606"/>
    <w:rsid w:val="00FF3BD7"/>
    <w:rsid w:val="00FF44E7"/>
    <w:rsid w:val="00FF5FAE"/>
    <w:rsid w:val="00FF6545"/>
    <w:rsid w:val="00FF6B46"/>
    <w:rsid w:val="00FF6DF1"/>
    <w:rsid w:val="00FF7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63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683DF4"/>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F26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FF263B"/>
    <w:rPr>
      <w:color w:val="0000FF"/>
      <w:u w:val="single"/>
    </w:rPr>
  </w:style>
  <w:style w:type="paragraph" w:styleId="a4">
    <w:name w:val="Balloon Text"/>
    <w:basedOn w:val="a"/>
    <w:link w:val="a5"/>
    <w:uiPriority w:val="99"/>
    <w:semiHidden/>
    <w:unhideWhenUsed/>
    <w:rsid w:val="00FF263B"/>
    <w:rPr>
      <w:rFonts w:ascii="Tahoma" w:hAnsi="Tahoma" w:cs="Tahoma"/>
      <w:sz w:val="16"/>
      <w:szCs w:val="16"/>
    </w:rPr>
  </w:style>
  <w:style w:type="character" w:customStyle="1" w:styleId="a5">
    <w:name w:val="Текст выноски Знак"/>
    <w:basedOn w:val="a0"/>
    <w:link w:val="a4"/>
    <w:uiPriority w:val="99"/>
    <w:semiHidden/>
    <w:rsid w:val="00FF263B"/>
    <w:rPr>
      <w:rFonts w:ascii="Tahoma" w:eastAsia="Times New Roman" w:hAnsi="Tahoma" w:cs="Tahoma"/>
      <w:sz w:val="16"/>
      <w:szCs w:val="16"/>
      <w:lang w:eastAsia="ru-RU"/>
    </w:rPr>
  </w:style>
  <w:style w:type="paragraph" w:styleId="a6">
    <w:name w:val="header"/>
    <w:basedOn w:val="a"/>
    <w:link w:val="a7"/>
    <w:uiPriority w:val="99"/>
    <w:semiHidden/>
    <w:unhideWhenUsed/>
    <w:rsid w:val="00721EDD"/>
    <w:pPr>
      <w:tabs>
        <w:tab w:val="center" w:pos="4677"/>
        <w:tab w:val="right" w:pos="9355"/>
      </w:tabs>
    </w:pPr>
  </w:style>
  <w:style w:type="character" w:customStyle="1" w:styleId="a7">
    <w:name w:val="Верхний колонтитул Знак"/>
    <w:basedOn w:val="a0"/>
    <w:link w:val="a6"/>
    <w:uiPriority w:val="99"/>
    <w:semiHidden/>
    <w:rsid w:val="00721EDD"/>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721EDD"/>
    <w:pPr>
      <w:tabs>
        <w:tab w:val="center" w:pos="4677"/>
        <w:tab w:val="right" w:pos="9355"/>
      </w:tabs>
    </w:pPr>
  </w:style>
  <w:style w:type="character" w:customStyle="1" w:styleId="a9">
    <w:name w:val="Нижний колонтитул Знак"/>
    <w:basedOn w:val="a0"/>
    <w:link w:val="a8"/>
    <w:uiPriority w:val="99"/>
    <w:rsid w:val="00721EDD"/>
    <w:rPr>
      <w:rFonts w:ascii="Times New Roman" w:eastAsia="Times New Roman" w:hAnsi="Times New Roman" w:cs="Times New Roman"/>
      <w:sz w:val="20"/>
      <w:szCs w:val="20"/>
      <w:lang w:eastAsia="ru-RU"/>
    </w:rPr>
  </w:style>
  <w:style w:type="paragraph" w:styleId="aa">
    <w:name w:val="List Paragraph"/>
    <w:basedOn w:val="a"/>
    <w:uiPriority w:val="34"/>
    <w:qFormat/>
    <w:rsid w:val="00450E87"/>
    <w:pPr>
      <w:widowControl/>
      <w:autoSpaceDE/>
      <w:autoSpaceDN/>
      <w:adjustRightInd/>
      <w:spacing w:after="200" w:line="276" w:lineRule="auto"/>
      <w:ind w:left="720"/>
      <w:contextualSpacing/>
    </w:pPr>
    <w:rPr>
      <w:sz w:val="22"/>
      <w:szCs w:val="22"/>
      <w:lang w:eastAsia="en-US"/>
    </w:rPr>
  </w:style>
  <w:style w:type="paragraph" w:customStyle="1" w:styleId="ConsPlusNormal">
    <w:name w:val="ConsPlusNormal"/>
    <w:rsid w:val="00450E87"/>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b">
    <w:name w:val="No Spacing"/>
    <w:uiPriority w:val="1"/>
    <w:qFormat/>
    <w:rsid w:val="004C3FF9"/>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83DF4"/>
    <w:rPr>
      <w:rFonts w:asciiTheme="majorHAnsi" w:eastAsiaTheme="majorEastAsia" w:hAnsiTheme="majorHAnsi" w:cstheme="majorBidi"/>
      <w:b/>
      <w:bCs/>
      <w:color w:val="4F81BD" w:themeColor="accent1"/>
      <w:sz w:val="26"/>
      <w:szCs w:val="26"/>
    </w:rPr>
  </w:style>
  <w:style w:type="paragraph" w:styleId="ac">
    <w:name w:val="Normal (Web)"/>
    <w:basedOn w:val="a"/>
    <w:uiPriority w:val="99"/>
    <w:semiHidden/>
    <w:unhideWhenUsed/>
    <w:rsid w:val="00683DF4"/>
    <w:pPr>
      <w:widowControl/>
      <w:autoSpaceDE/>
      <w:autoSpaceDN/>
      <w:adjustRightInd/>
      <w:spacing w:before="100" w:beforeAutospacing="1" w:after="100" w:afterAutospacing="1"/>
    </w:pPr>
    <w:rPr>
      <w:sz w:val="24"/>
      <w:szCs w:val="24"/>
    </w:rPr>
  </w:style>
  <w:style w:type="character" w:styleId="ad">
    <w:name w:val="Strong"/>
    <w:basedOn w:val="a0"/>
    <w:uiPriority w:val="22"/>
    <w:qFormat/>
    <w:rsid w:val="00683DF4"/>
    <w:rPr>
      <w:b/>
      <w:bCs/>
    </w:rPr>
  </w:style>
  <w:style w:type="paragraph" w:styleId="21">
    <w:name w:val="Body Text Indent 2"/>
    <w:basedOn w:val="a"/>
    <w:link w:val="22"/>
    <w:rsid w:val="00683DF4"/>
    <w:pPr>
      <w:widowControl/>
      <w:autoSpaceDE/>
      <w:autoSpaceDN/>
      <w:adjustRightInd/>
      <w:spacing w:after="120" w:line="480" w:lineRule="auto"/>
      <w:ind w:left="283"/>
    </w:pPr>
  </w:style>
  <w:style w:type="character" w:customStyle="1" w:styleId="22">
    <w:name w:val="Основной текст с отступом 2 Знак"/>
    <w:basedOn w:val="a0"/>
    <w:link w:val="21"/>
    <w:rsid w:val="00683DF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rra.ru/ofitsialnaya-informatsiya/skhema-territorialnogo-planirovaniya-rayo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minchudovo.ru/fgis.economy.gov.ru/fgis/" TargetMode="External"/><Relationship Id="rId4" Type="http://schemas.openxmlformats.org/officeDocument/2006/relationships/settings" Target="settings.xml"/><Relationship Id="rId9" Type="http://schemas.openxmlformats.org/officeDocument/2006/relationships/hyperlink" Target="https://cherra.ru/ofitsialnaya-informatsiya/pravila-zemlepolzovaniya-i-zastroy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5A32B-6464-4A7C-B298-036FF2AF2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7648</Words>
  <Characters>43600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dc:creator>
  <cp:lastModifiedBy>user</cp:lastModifiedBy>
  <cp:revision>6</cp:revision>
  <cp:lastPrinted>2020-04-14T08:02:00Z</cp:lastPrinted>
  <dcterms:created xsi:type="dcterms:W3CDTF">2020-04-13T13:14:00Z</dcterms:created>
  <dcterms:modified xsi:type="dcterms:W3CDTF">2020-06-02T14:33:00Z</dcterms:modified>
</cp:coreProperties>
</file>